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C8" w:rsidRPr="00EA01C8" w:rsidRDefault="00EA01C8" w:rsidP="00EA01C8">
      <w:pPr>
        <w:pStyle w:val="a3"/>
        <w:spacing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EA01C8">
        <w:rPr>
          <w:rFonts w:ascii="Liberation Serif" w:hAnsi="Liberation Serif"/>
          <w:b/>
          <w:sz w:val="28"/>
          <w:szCs w:val="28"/>
        </w:rPr>
        <w:t>Преимущества вакцинопрофилактики гриппа</w:t>
      </w:r>
    </w:p>
    <w:p w:rsidR="00EA01C8" w:rsidRDefault="00EA01C8" w:rsidP="00EA01C8">
      <w:pPr>
        <w:pStyle w:val="a3"/>
        <w:spacing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Как уберечь себя и близких от заболевания и распространения гриппа? Ответ - привиться!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Грипп – острая респираторная вирусная инфекция, передающаяся воздушно-капельным путем с поражением верхних дыхательных путей, с симптомами инфекционного токсикоза, с повышением температуры тела 38</w:t>
      </w:r>
      <w:proofErr w:type="gramStart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°</w:t>
      </w:r>
      <w:r w:rsidRPr="00EA01C8">
        <w:rPr>
          <w:rFonts w:ascii="Liberation Serif" w:hAnsi="Liberation Serif"/>
          <w:sz w:val="28"/>
          <w:szCs w:val="28"/>
        </w:rPr>
        <w:t>С</w:t>
      </w:r>
      <w:proofErr w:type="gramEnd"/>
      <w:r w:rsidRPr="00EA01C8">
        <w:rPr>
          <w:rFonts w:ascii="Liberation Serif" w:hAnsi="Liberation Serif"/>
          <w:sz w:val="28"/>
          <w:szCs w:val="28"/>
        </w:rPr>
        <w:t xml:space="preserve"> и выше.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Грипп представляет большую опасность из-за развития серьезных осложнений с развитием пневмонии, геморрагического синдрома, отеком легких, отеком мозга, могут присоединиться вторичные бактериальные осложнения. Такие состояния опасны для детей, особенно до 5 лет, беременных женщин, лиц с хроническими заболеваниями сердца, легких, с ожирением, лиц старше 60 лет и других.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Грипп считается «подтвержденным» после лабораторного подтверждения диагноза.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Грипп наносит значительный ущерб здоровью и «кошельку»: возникают дополнительные расходы на приобретение лекарственных препаратов для лечения, реабилитации, для ухода за больными, а если в семье сразу несколько заболевших?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Руководители учреждений, организаций и предприятий должны быть заинтересованы экономической выгодой вакцинации против гриппа. В среднем период нетрудоспособности работника при гриппе составляет не менее 7 дней, а при тяжелом течении заболевания, при котором может потребоваться госпитализация, этот период продлевается. При этом работодатель не только оплачивает больничный лист, но и терпит убытки в связи с невыполненной работой, создаются дополнительные физические, материальные, нервно-эмоциональные нагрузки на персонал, который замещает выполнение работы болеющего коллеги. При формировании коллективного иммунитета появляется дополнительная защита и снижение вероятности заболевания </w:t>
      </w:r>
      <w:proofErr w:type="spellStart"/>
      <w:r w:rsidRPr="00EA01C8">
        <w:rPr>
          <w:rFonts w:ascii="Liberation Serif" w:hAnsi="Liberation Serif"/>
          <w:sz w:val="28"/>
          <w:szCs w:val="28"/>
        </w:rPr>
        <w:t>непривитых</w:t>
      </w:r>
      <w:proofErr w:type="spellEnd"/>
      <w:r w:rsidRPr="00EA01C8">
        <w:rPr>
          <w:rFonts w:ascii="Liberation Serif" w:hAnsi="Liberation Serif"/>
          <w:sz w:val="28"/>
          <w:szCs w:val="28"/>
        </w:rPr>
        <w:t xml:space="preserve"> членов коллектива.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В 20</w:t>
      </w:r>
      <w:r>
        <w:rPr>
          <w:rFonts w:ascii="Liberation Serif" w:hAnsi="Liberation Serif"/>
          <w:sz w:val="28"/>
          <w:szCs w:val="28"/>
        </w:rPr>
        <w:t>20</w:t>
      </w:r>
      <w:r w:rsidRPr="00EA01C8">
        <w:rPr>
          <w:rFonts w:ascii="Liberation Serif" w:hAnsi="Liberation Serif"/>
          <w:sz w:val="28"/>
          <w:szCs w:val="28"/>
        </w:rPr>
        <w:t xml:space="preserve"> году перед учреждениями здравоохранения </w:t>
      </w:r>
      <w:r>
        <w:rPr>
          <w:rFonts w:ascii="Liberation Serif" w:hAnsi="Liberation Serif"/>
          <w:sz w:val="28"/>
          <w:szCs w:val="28"/>
        </w:rPr>
        <w:t>Свердловской</w:t>
      </w:r>
      <w:r w:rsidRPr="00EA01C8">
        <w:rPr>
          <w:rFonts w:ascii="Liberation Serif" w:hAnsi="Liberation Serif"/>
          <w:sz w:val="28"/>
          <w:szCs w:val="28"/>
        </w:rPr>
        <w:t xml:space="preserve"> области поставлена задача – охватить гриппозными прививками 40% населения (в 2015 году было привито 31% населения).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Начало уже положено. Для этого в государственные медицинские учреждения распределена вакцина «</w:t>
      </w:r>
      <w:proofErr w:type="spellStart"/>
      <w:r w:rsidRPr="00EA01C8">
        <w:rPr>
          <w:rFonts w:ascii="Liberation Serif" w:hAnsi="Liberation Serif"/>
          <w:sz w:val="28"/>
          <w:szCs w:val="28"/>
        </w:rPr>
        <w:t>Гриппол</w:t>
      </w:r>
      <w:proofErr w:type="spellEnd"/>
      <w:r w:rsidRPr="00EA01C8">
        <w:rPr>
          <w:rFonts w:ascii="Liberation Serif" w:hAnsi="Liberation Serif"/>
          <w:sz w:val="28"/>
          <w:szCs w:val="28"/>
        </w:rPr>
        <w:t xml:space="preserve">» в количестве 315 тысяч доз, предназначенная для иммунизации групп риска из числа взрослого населения в рамках национального календаря профилактических прививок, то есть привиться можно бесплатно по полису ОМС в поликлиниках: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- взрослым, работающим в медицинских и образовательных организациях, на транспорте, в коммунальной сфере;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lastRenderedPageBreak/>
        <w:t xml:space="preserve">- </w:t>
      </w:r>
      <w:proofErr w:type="gramStart"/>
      <w:r w:rsidRPr="00EA01C8">
        <w:rPr>
          <w:rFonts w:ascii="Liberation Serif" w:hAnsi="Liberation Serif"/>
          <w:sz w:val="28"/>
          <w:szCs w:val="28"/>
        </w:rPr>
        <w:t>обучающимся</w:t>
      </w:r>
      <w:proofErr w:type="gramEnd"/>
      <w:r w:rsidRPr="00EA01C8">
        <w:rPr>
          <w:rFonts w:ascii="Liberation Serif" w:hAnsi="Liberation Serif"/>
          <w:sz w:val="28"/>
          <w:szCs w:val="28"/>
        </w:rPr>
        <w:t xml:space="preserve"> в профессиональных образовательных организациях и образовательных организациях высшего образования;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- взрослым лицам старше 60 лет;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- лицам, имеющим хронические заболевания, в том числе с заболеваниями легких, </w:t>
      </w:r>
      <w:proofErr w:type="gramStart"/>
      <w:r w:rsidRPr="00EA01C8">
        <w:rPr>
          <w:rFonts w:ascii="Liberation Serif" w:hAnsi="Liberation Serif"/>
          <w:sz w:val="28"/>
          <w:szCs w:val="28"/>
        </w:rPr>
        <w:t>сердечно-сосудистыми</w:t>
      </w:r>
      <w:proofErr w:type="gramEnd"/>
      <w:r w:rsidRPr="00EA01C8">
        <w:rPr>
          <w:rFonts w:ascii="Liberation Serif" w:hAnsi="Liberation Serif"/>
          <w:sz w:val="28"/>
          <w:szCs w:val="28"/>
        </w:rPr>
        <w:t xml:space="preserve"> заболеваниями, метаболическими нарушениями и ожирением;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- лицам, подлежащим призыву на военную службу.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A01C8" w:rsidRPr="00EA01C8" w:rsidRDefault="00EA01C8" w:rsidP="00EA01C8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 xml:space="preserve">Ожидается к поступлению вакцина для бесплатной иммунизации детей. </w:t>
      </w:r>
    </w:p>
    <w:p w:rsidR="00EA01C8" w:rsidRDefault="00EA01C8" w:rsidP="00EA01C8">
      <w:pPr>
        <w:pStyle w:val="a3"/>
        <w:spacing w:after="0" w:afterAutospacing="0"/>
        <w:jc w:val="both"/>
        <w:rPr>
          <w:rFonts w:ascii="Liberation Serif" w:hAnsi="Liberation Serif"/>
          <w:sz w:val="28"/>
          <w:szCs w:val="28"/>
        </w:rPr>
      </w:pPr>
      <w:r w:rsidRPr="00EA01C8">
        <w:rPr>
          <w:rFonts w:ascii="Liberation Serif" w:hAnsi="Liberation Serif"/>
          <w:sz w:val="28"/>
          <w:szCs w:val="28"/>
        </w:rPr>
        <w:t>Подумайте о сохранении своего здоровья уже сейчас – сделайте прививку!</w:t>
      </w:r>
    </w:p>
    <w:p w:rsidR="0054412A" w:rsidRDefault="0054412A" w:rsidP="0054412A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54412A" w:rsidRPr="0054412A" w:rsidRDefault="0054412A" w:rsidP="0054412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4412A">
        <w:rPr>
          <w:rFonts w:ascii="Liberation Serif" w:hAnsi="Liberation Serif"/>
        </w:rPr>
        <w:t xml:space="preserve">Администрация Каменского </w:t>
      </w:r>
    </w:p>
    <w:p w:rsidR="0054412A" w:rsidRPr="0054412A" w:rsidRDefault="0054412A" w:rsidP="0054412A">
      <w:pPr>
        <w:pStyle w:val="a3"/>
        <w:spacing w:before="0" w:beforeAutospacing="0" w:after="0" w:afterAutospacing="0"/>
        <w:jc w:val="both"/>
        <w:rPr>
          <w:rFonts w:ascii="Liberation Serif" w:hAnsi="Liberation Serif"/>
        </w:rPr>
      </w:pPr>
      <w:r w:rsidRPr="0054412A">
        <w:rPr>
          <w:rFonts w:ascii="Liberation Serif" w:hAnsi="Liberation Serif"/>
        </w:rPr>
        <w:t>городского округа</w:t>
      </w:r>
    </w:p>
    <w:p w:rsidR="0054412A" w:rsidRDefault="0054412A" w:rsidP="00EA01C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168A7" w:rsidRPr="0054412A" w:rsidRDefault="0054412A" w:rsidP="00EA01C8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54412A">
        <w:rPr>
          <w:rFonts w:ascii="Liberation Serif" w:hAnsi="Liberation Serif"/>
          <w:sz w:val="24"/>
          <w:szCs w:val="24"/>
        </w:rPr>
        <w:t>Дата: 02.09</w:t>
      </w:r>
      <w:bookmarkStart w:id="0" w:name="_GoBack"/>
      <w:bookmarkEnd w:id="0"/>
      <w:r w:rsidRPr="0054412A">
        <w:rPr>
          <w:rFonts w:ascii="Liberation Serif" w:hAnsi="Liberation Serif"/>
          <w:sz w:val="24"/>
          <w:szCs w:val="24"/>
        </w:rPr>
        <w:t>.2020</w:t>
      </w:r>
    </w:p>
    <w:sectPr w:rsidR="00C168A7" w:rsidRPr="0054412A" w:rsidSect="0054412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18" w:rsidRDefault="00F14F18" w:rsidP="0054412A">
      <w:pPr>
        <w:spacing w:after="0" w:line="240" w:lineRule="auto"/>
      </w:pPr>
      <w:r>
        <w:separator/>
      </w:r>
    </w:p>
  </w:endnote>
  <w:endnote w:type="continuationSeparator" w:id="0">
    <w:p w:rsidR="00F14F18" w:rsidRDefault="00F14F18" w:rsidP="0054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18" w:rsidRDefault="00F14F18" w:rsidP="0054412A">
      <w:pPr>
        <w:spacing w:after="0" w:line="240" w:lineRule="auto"/>
      </w:pPr>
      <w:r>
        <w:separator/>
      </w:r>
    </w:p>
  </w:footnote>
  <w:footnote w:type="continuationSeparator" w:id="0">
    <w:p w:rsidR="00F14F18" w:rsidRDefault="00F14F18" w:rsidP="0054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831114"/>
      <w:docPartObj>
        <w:docPartGallery w:val="Page Numbers (Top of Page)"/>
        <w:docPartUnique/>
      </w:docPartObj>
    </w:sdtPr>
    <w:sdtContent>
      <w:p w:rsidR="0054412A" w:rsidRDefault="005441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12A" w:rsidRDefault="005441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F7"/>
    <w:rsid w:val="0054412A"/>
    <w:rsid w:val="00C168A7"/>
    <w:rsid w:val="00DD3FF7"/>
    <w:rsid w:val="00EA01C8"/>
    <w:rsid w:val="00F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12A"/>
  </w:style>
  <w:style w:type="paragraph" w:styleId="a6">
    <w:name w:val="footer"/>
    <w:basedOn w:val="a"/>
    <w:link w:val="a7"/>
    <w:uiPriority w:val="99"/>
    <w:unhideWhenUsed/>
    <w:rsid w:val="0054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4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12A"/>
  </w:style>
  <w:style w:type="paragraph" w:styleId="a6">
    <w:name w:val="footer"/>
    <w:basedOn w:val="a"/>
    <w:link w:val="a7"/>
    <w:uiPriority w:val="99"/>
    <w:unhideWhenUsed/>
    <w:rsid w:val="00544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2471</Characters>
  <Application>Microsoft Office Word</Application>
  <DocSecurity>0</DocSecurity>
  <Lines>20</Lines>
  <Paragraphs>5</Paragraphs>
  <ScaleCrop>false</ScaleCrop>
  <Company>Home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2020-08-18T05:24:00Z</dcterms:created>
  <dcterms:modified xsi:type="dcterms:W3CDTF">2020-09-01T22:52:00Z</dcterms:modified>
</cp:coreProperties>
</file>