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572" w:rsidRDefault="00B12572" w:rsidP="00EB3892">
      <w:pPr>
        <w:pStyle w:val="1"/>
        <w:spacing w:before="0" w:beforeAutospacing="0" w:after="0" w:afterAutospacing="0"/>
        <w:ind w:left="-567" w:right="-1068"/>
        <w:jc w:val="center"/>
        <w:rPr>
          <w:rFonts w:ascii="Liberation Serif" w:hAnsi="Liberation Serif"/>
          <w:sz w:val="32"/>
          <w:szCs w:val="24"/>
        </w:rPr>
      </w:pPr>
    </w:p>
    <w:p w:rsidR="00235EBA" w:rsidRDefault="001A7F5D" w:rsidP="00EB389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w:t>
      </w:r>
      <w:r w:rsidR="00BD410B" w:rsidRPr="00F36484">
        <w:rPr>
          <w:rFonts w:ascii="Liberation Serif" w:hAnsi="Liberation Serif"/>
          <w:sz w:val="32"/>
          <w:szCs w:val="24"/>
        </w:rPr>
        <w:t xml:space="preserve"> о наличии вакантных должностей муниципальной службы в Администрации</w:t>
      </w:r>
    </w:p>
    <w:p w:rsidR="0022502B" w:rsidRDefault="00BD410B" w:rsidP="00EB3892">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w:t>
      </w:r>
      <w:r w:rsidR="00FF3151" w:rsidRPr="00F36484">
        <w:rPr>
          <w:rFonts w:ascii="Liberation Serif" w:hAnsi="Liberation Serif"/>
          <w:sz w:val="32"/>
          <w:szCs w:val="24"/>
        </w:rPr>
        <w:t xml:space="preserve"> </w:t>
      </w:r>
      <w:r w:rsidR="00EB3892" w:rsidRPr="00F36484">
        <w:rPr>
          <w:rFonts w:ascii="Liberation Serif" w:hAnsi="Liberation Serif"/>
          <w:sz w:val="32"/>
          <w:szCs w:val="24"/>
        </w:rPr>
        <w:t xml:space="preserve">на </w:t>
      </w:r>
      <w:r w:rsidR="00C07A78">
        <w:rPr>
          <w:rFonts w:ascii="Liberation Serif" w:hAnsi="Liberation Serif"/>
          <w:sz w:val="32"/>
          <w:szCs w:val="24"/>
          <w:u w:val="single"/>
        </w:rPr>
        <w:t>01</w:t>
      </w:r>
      <w:r w:rsidR="00060BBB" w:rsidRPr="00F36484">
        <w:rPr>
          <w:rFonts w:ascii="Liberation Serif" w:hAnsi="Liberation Serif"/>
          <w:sz w:val="32"/>
          <w:szCs w:val="24"/>
          <w:u w:val="single"/>
        </w:rPr>
        <w:t>.</w:t>
      </w:r>
      <w:r w:rsidR="00C07A78">
        <w:rPr>
          <w:rFonts w:ascii="Liberation Serif" w:hAnsi="Liberation Serif"/>
          <w:sz w:val="32"/>
          <w:szCs w:val="24"/>
          <w:u w:val="single"/>
        </w:rPr>
        <w:t>0</w:t>
      </w:r>
      <w:r w:rsidR="00C16019">
        <w:rPr>
          <w:rFonts w:ascii="Liberation Serif" w:hAnsi="Liberation Serif"/>
          <w:sz w:val="32"/>
          <w:szCs w:val="24"/>
          <w:u w:val="single"/>
        </w:rPr>
        <w:t>8</w:t>
      </w:r>
      <w:r w:rsidR="00130CAD">
        <w:rPr>
          <w:rFonts w:ascii="Liberation Serif" w:hAnsi="Liberation Serif"/>
          <w:sz w:val="32"/>
          <w:szCs w:val="24"/>
          <w:u w:val="single"/>
        </w:rPr>
        <w:t>.</w:t>
      </w:r>
      <w:r w:rsidR="00855CAE" w:rsidRPr="00F36484">
        <w:rPr>
          <w:rFonts w:ascii="Liberation Serif" w:hAnsi="Liberation Serif"/>
          <w:sz w:val="32"/>
          <w:szCs w:val="24"/>
          <w:u w:val="single"/>
        </w:rPr>
        <w:t>20</w:t>
      </w:r>
      <w:r w:rsidR="00C118B3" w:rsidRPr="00F36484">
        <w:rPr>
          <w:rFonts w:ascii="Liberation Serif" w:hAnsi="Liberation Serif"/>
          <w:sz w:val="32"/>
          <w:szCs w:val="24"/>
          <w:u w:val="single"/>
        </w:rPr>
        <w:t>2</w:t>
      </w:r>
      <w:r w:rsidR="007D46BC">
        <w:rPr>
          <w:rFonts w:ascii="Liberation Serif" w:hAnsi="Liberation Serif"/>
          <w:sz w:val="32"/>
          <w:szCs w:val="24"/>
          <w:u w:val="single"/>
        </w:rPr>
        <w:t>2</w:t>
      </w:r>
      <w:r w:rsidR="009143CD" w:rsidRPr="00F36484">
        <w:rPr>
          <w:rFonts w:ascii="Liberation Serif" w:hAnsi="Liberation Serif"/>
          <w:sz w:val="32"/>
          <w:szCs w:val="24"/>
          <w:u w:val="single"/>
        </w:rPr>
        <w:t>г.</w:t>
      </w:r>
    </w:p>
    <w:p w:rsidR="00B12572" w:rsidRPr="00EB3892" w:rsidRDefault="00B12572" w:rsidP="006F0E4A">
      <w:pPr>
        <w:pStyle w:val="1"/>
        <w:spacing w:before="0" w:beforeAutospacing="0" w:after="0" w:afterAutospacing="0"/>
        <w:rPr>
          <w:rFonts w:ascii="Liberation Serif" w:hAnsi="Liberation Serif"/>
          <w:sz w:val="24"/>
          <w:szCs w:val="24"/>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22"/>
        <w:gridCol w:w="1276"/>
        <w:gridCol w:w="1134"/>
        <w:gridCol w:w="1134"/>
        <w:gridCol w:w="1700"/>
        <w:gridCol w:w="5386"/>
        <w:gridCol w:w="2693"/>
        <w:gridCol w:w="1276"/>
      </w:tblGrid>
      <w:tr w:rsidR="00067F23" w:rsidRPr="00067F23" w:rsidTr="006F1AA3">
        <w:trPr>
          <w:trHeight w:val="276"/>
        </w:trPr>
        <w:tc>
          <w:tcPr>
            <w:tcW w:w="1622" w:type="dxa"/>
            <w:vMerge w:val="restart"/>
            <w:tcBorders>
              <w:top w:val="single" w:sz="4" w:space="0" w:color="auto"/>
              <w:left w:val="single" w:sz="4" w:space="0" w:color="auto"/>
              <w:bottom w:val="single" w:sz="4" w:space="0" w:color="auto"/>
              <w:right w:val="single" w:sz="4" w:space="0" w:color="auto"/>
            </w:tcBorders>
            <w:hideMark/>
          </w:tcPr>
          <w:p w:rsidR="00E75F42" w:rsidRDefault="00E75F42" w:rsidP="006F0E4A">
            <w:pPr>
              <w:pStyle w:val="ConsPlusNormal"/>
              <w:ind w:right="-62"/>
              <w:jc w:val="center"/>
              <w:rPr>
                <w:rFonts w:ascii="Liberation Serif" w:hAnsi="Liberation Serif" w:cs="Times New Roman"/>
                <w:b/>
              </w:rPr>
            </w:pPr>
          </w:p>
          <w:p w:rsidR="00F36484" w:rsidRPr="00067F23" w:rsidRDefault="00787233" w:rsidP="006F0E4A">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787233" w:rsidP="00E75F42">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67F23" w:rsidRDefault="00787233" w:rsidP="00E75F42">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E75F42" w:rsidRDefault="00787233" w:rsidP="00E75F42">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E75F42" w:rsidRDefault="00787233" w:rsidP="00E75F42">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967D7C" w:rsidP="00E75F42">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557A90" w:rsidRDefault="00787233" w:rsidP="006F0E4A">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sidR="00557A90">
              <w:rPr>
                <w:rFonts w:ascii="Liberation Serif" w:hAnsi="Liberation Serif"/>
                <w:b/>
                <w:bCs/>
                <w:sz w:val="20"/>
                <w:szCs w:val="20"/>
              </w:rPr>
              <w:t>олнительные</w:t>
            </w:r>
          </w:p>
          <w:p w:rsidR="00E75F42" w:rsidRDefault="00787233" w:rsidP="00E75F42">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sidR="00557A90">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E75F42" w:rsidRPr="000D2550" w:rsidRDefault="00E75F42" w:rsidP="00E75F42">
            <w:pPr>
              <w:pStyle w:val="a5"/>
              <w:tabs>
                <w:tab w:val="left" w:pos="411"/>
              </w:tabs>
              <w:spacing w:before="0" w:beforeAutospacing="0" w:after="0" w:afterAutospacing="0"/>
              <w:jc w:val="center"/>
              <w:rPr>
                <w:rFonts w:ascii="Liberation Serif" w:hAnsi="Liberation Serif"/>
                <w:b/>
                <w:bCs/>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Default="00787233" w:rsidP="00E75F42">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E75F42" w:rsidRPr="000D2550" w:rsidRDefault="00E75F42" w:rsidP="00E75F42">
            <w:pPr>
              <w:pStyle w:val="a5"/>
              <w:jc w:val="center"/>
              <w:rPr>
                <w:rFonts w:ascii="Liberation Serif" w:hAnsi="Liberation Serif"/>
                <w:b/>
                <w:bCs/>
                <w:sz w:val="20"/>
                <w:szCs w:val="20"/>
              </w:rPr>
            </w:pPr>
          </w:p>
        </w:tc>
      </w:tr>
      <w:tr w:rsidR="00067F23" w:rsidRPr="00970118" w:rsidTr="006F1AA3">
        <w:trPr>
          <w:trHeight w:val="407"/>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r>
      <w:tr w:rsidR="00BA739A" w:rsidRPr="0022502B" w:rsidTr="006F1AA3">
        <w:trPr>
          <w:trHeight w:val="5301"/>
        </w:trPr>
        <w:tc>
          <w:tcPr>
            <w:tcW w:w="1622" w:type="dxa"/>
            <w:tcBorders>
              <w:top w:val="single" w:sz="4" w:space="0" w:color="auto"/>
              <w:left w:val="single" w:sz="4" w:space="0" w:color="auto"/>
              <w:bottom w:val="single" w:sz="4" w:space="0" w:color="auto"/>
              <w:right w:val="single" w:sz="4" w:space="0" w:color="auto"/>
            </w:tcBorders>
          </w:tcPr>
          <w:p w:rsidR="00BA739A" w:rsidRPr="00776130" w:rsidRDefault="00BA739A" w:rsidP="006F0E4A">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 xml:space="preserve">Глава </w:t>
            </w:r>
            <w:r w:rsidR="00A90BBF">
              <w:rPr>
                <w:rFonts w:ascii="Liberation Serif" w:hAnsi="Liberation Serif"/>
                <w:sz w:val="18"/>
                <w:szCs w:val="18"/>
              </w:rPr>
              <w:t>т</w:t>
            </w:r>
            <w:r w:rsidRPr="00776130">
              <w:rPr>
                <w:rFonts w:ascii="Liberation Serif" w:hAnsi="Liberation Serif"/>
                <w:sz w:val="18"/>
                <w:szCs w:val="18"/>
              </w:rPr>
              <w:t xml:space="preserve">ерриториального органа Администрации Каменского городского округа </w:t>
            </w:r>
            <w:r w:rsidR="00027B82" w:rsidRPr="00776130">
              <w:rPr>
                <w:rFonts w:ascii="Liberation Serif" w:hAnsi="Liberation Serif"/>
                <w:sz w:val="18"/>
                <w:szCs w:val="18"/>
              </w:rPr>
              <w:t>–</w:t>
            </w:r>
            <w:r w:rsidRPr="00776130">
              <w:rPr>
                <w:rFonts w:ascii="Liberation Serif" w:hAnsi="Liberation Serif"/>
                <w:sz w:val="18"/>
                <w:szCs w:val="18"/>
              </w:rPr>
              <w:t xml:space="preserve"> </w:t>
            </w:r>
            <w:r w:rsidRPr="006F0E4A">
              <w:rPr>
                <w:rFonts w:ascii="Liberation Serif" w:hAnsi="Liberation Serif"/>
                <w:b/>
                <w:sz w:val="18"/>
                <w:szCs w:val="18"/>
              </w:rPr>
              <w:t>Чере</w:t>
            </w:r>
            <w:r w:rsidR="002C5240" w:rsidRPr="006F0E4A">
              <w:rPr>
                <w:rFonts w:ascii="Liberation Serif" w:hAnsi="Liberation Serif"/>
                <w:b/>
                <w:sz w:val="18"/>
                <w:szCs w:val="18"/>
              </w:rPr>
              <w:t>мховская сельская администрация</w:t>
            </w:r>
          </w:p>
          <w:p w:rsidR="00F36484" w:rsidRPr="00776130" w:rsidRDefault="00F36484" w:rsidP="006F0E4A">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9B3144" w:rsidRPr="00776130" w:rsidRDefault="00BA739A" w:rsidP="009B3144">
            <w:pPr>
              <w:pStyle w:val="a5"/>
              <w:jc w:val="center"/>
              <w:rPr>
                <w:rFonts w:ascii="Liberation Serif" w:hAnsi="Liberation Serif"/>
                <w:sz w:val="18"/>
                <w:szCs w:val="18"/>
              </w:rPr>
            </w:pPr>
            <w:r w:rsidRPr="00776130">
              <w:rPr>
                <w:rFonts w:ascii="Liberation Serif" w:hAnsi="Liberation Serif"/>
                <w:sz w:val="18"/>
                <w:szCs w:val="18"/>
              </w:rPr>
              <w:t>1</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9B3144">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30166A" w:rsidP="006F0E4A">
            <w:pPr>
              <w:pStyle w:val="a5"/>
              <w:jc w:val="center"/>
              <w:rPr>
                <w:rFonts w:ascii="Liberation Serif" w:hAnsi="Liberation Serif"/>
                <w:sz w:val="18"/>
                <w:szCs w:val="18"/>
              </w:rPr>
            </w:pPr>
            <w:r w:rsidRPr="00776130">
              <w:rPr>
                <w:rFonts w:ascii="Liberation Serif" w:hAnsi="Liberation Serif"/>
                <w:sz w:val="18"/>
                <w:szCs w:val="18"/>
              </w:rPr>
              <w:t>П</w:t>
            </w:r>
            <w:r w:rsidR="00BA739A" w:rsidRPr="00776130">
              <w:rPr>
                <w:rFonts w:ascii="Liberation Serif" w:hAnsi="Liberation Serif"/>
                <w:sz w:val="18"/>
                <w:szCs w:val="18"/>
              </w:rPr>
              <w:t>остоянный</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Default="00BA739A" w:rsidP="006F0E4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 </w:t>
            </w:r>
            <w:r w:rsidR="00857AA1">
              <w:rPr>
                <w:rFonts w:ascii="Liberation Serif" w:hAnsi="Liberation Serif"/>
                <w:sz w:val="18"/>
                <w:szCs w:val="18"/>
              </w:rPr>
              <w:t>28</w:t>
            </w:r>
            <w:r w:rsidRPr="00776130">
              <w:rPr>
                <w:rFonts w:ascii="Liberation Serif" w:hAnsi="Liberation Serif"/>
                <w:sz w:val="18"/>
                <w:szCs w:val="18"/>
              </w:rPr>
              <w:t> 000 руб.</w:t>
            </w:r>
          </w:p>
          <w:p w:rsidR="00857AA1" w:rsidRPr="00776130" w:rsidRDefault="00857AA1"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6F0E4A">
            <w:pPr>
              <w:pStyle w:val="a5"/>
              <w:spacing w:before="0" w:beforeAutospacing="0" w:after="0" w:afterAutospacing="0"/>
              <w:ind w:left="-62" w:right="-62"/>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F36484" w:rsidRPr="00776130" w:rsidRDefault="00F36484"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9B3144"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sidR="009B3144">
              <w:rPr>
                <w:rFonts w:ascii="Liberation Serif" w:eastAsia="Calibri" w:hAnsi="Liberation Serif"/>
                <w:sz w:val="18"/>
                <w:szCs w:val="18"/>
                <w:lang w:eastAsia="en-US"/>
              </w:rPr>
              <w:t xml:space="preserve">, </w:t>
            </w:r>
            <w:r w:rsidRPr="00776130">
              <w:rPr>
                <w:rFonts w:ascii="Liberation Serif" w:eastAsia="Calibri" w:hAnsi="Liberation Serif"/>
                <w:sz w:val="18"/>
                <w:szCs w:val="18"/>
                <w:lang w:eastAsia="en-US"/>
              </w:rPr>
              <w:t>магистратуры</w:t>
            </w:r>
            <w:r w:rsidR="009B3144">
              <w:rPr>
                <w:rFonts w:ascii="Liberation Serif" w:eastAsia="Calibri" w:hAnsi="Liberation Serif"/>
                <w:sz w:val="18"/>
                <w:szCs w:val="18"/>
                <w:lang w:eastAsia="en-US"/>
              </w:rPr>
              <w:t>.</w:t>
            </w:r>
          </w:p>
          <w:p w:rsidR="00857AA1" w:rsidRPr="00776130"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 </w:t>
            </w:r>
          </w:p>
          <w:p w:rsidR="00BA739A" w:rsidRDefault="00BA739A"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r w:rsidR="001176F6">
              <w:rPr>
                <w:rFonts w:ascii="Liberation Serif" w:eastAsia="Calibri" w:hAnsi="Liberation Serif"/>
                <w:sz w:val="18"/>
                <w:szCs w:val="18"/>
                <w:lang w:eastAsia="en-US"/>
              </w:rPr>
              <w:t>.</w:t>
            </w:r>
          </w:p>
          <w:p w:rsidR="001176F6" w:rsidRPr="00776130" w:rsidRDefault="001176F6"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BA739A" w:rsidRDefault="00BA739A"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xml:space="preserve">, </w:t>
            </w:r>
            <w:r w:rsidR="009B3144" w:rsidRPr="00776130">
              <w:rPr>
                <w:rFonts w:ascii="Liberation Serif" w:hAnsi="Liberation Serif"/>
                <w:sz w:val="18"/>
                <w:szCs w:val="18"/>
              </w:rPr>
              <w:t>магистратуры не</w:t>
            </w:r>
            <w:r w:rsidRPr="00776130">
              <w:rPr>
                <w:rFonts w:ascii="Liberation Serif" w:hAnsi="Liberation Serif"/>
                <w:sz w:val="18"/>
                <w:szCs w:val="18"/>
              </w:rPr>
              <w:t xml:space="preserve">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1176F6" w:rsidRPr="00776130" w:rsidRDefault="001176F6"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p>
        </w:tc>
        <w:tc>
          <w:tcPr>
            <w:tcW w:w="2693" w:type="dxa"/>
            <w:tcBorders>
              <w:top w:val="single" w:sz="4" w:space="0" w:color="auto"/>
              <w:left w:val="single" w:sz="4" w:space="0" w:color="auto"/>
              <w:bottom w:val="single" w:sz="4" w:space="0" w:color="auto"/>
              <w:right w:val="single" w:sz="4" w:space="0" w:color="auto"/>
            </w:tcBorders>
          </w:tcPr>
          <w:p w:rsidR="00BA739A" w:rsidRDefault="00005CCC" w:rsidP="006F0E4A">
            <w:pPr>
              <w:spacing w:after="0" w:line="240" w:lineRule="auto"/>
              <w:rPr>
                <w:rFonts w:ascii="Liberation Serif" w:hAnsi="Liberation Serif"/>
                <w:sz w:val="18"/>
                <w:szCs w:val="18"/>
              </w:rPr>
            </w:pPr>
            <w:r>
              <w:rPr>
                <w:rFonts w:ascii="Liberation Serif" w:hAnsi="Liberation Serif"/>
                <w:sz w:val="18"/>
                <w:szCs w:val="18"/>
              </w:rPr>
              <w:t xml:space="preserve">Умение </w:t>
            </w:r>
            <w:r w:rsidR="00BA739A" w:rsidRPr="00776130">
              <w:rPr>
                <w:rFonts w:ascii="Liberation Serif" w:hAnsi="Liberation Serif"/>
                <w:sz w:val="18"/>
                <w:szCs w:val="18"/>
              </w:rPr>
              <w:t>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9B3144" w:rsidRPr="00776130" w:rsidRDefault="009B3144" w:rsidP="009B3144">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444A43" w:rsidRDefault="00444A43" w:rsidP="00444A43">
            <w:pPr>
              <w:spacing w:line="240" w:lineRule="auto"/>
              <w:jc w:val="center"/>
              <w:rPr>
                <w:rFonts w:ascii="Liberation Serif" w:hAnsi="Liberation Serif"/>
                <w:sz w:val="18"/>
                <w:szCs w:val="18"/>
              </w:rPr>
            </w:pPr>
            <w:r>
              <w:rPr>
                <w:rFonts w:ascii="Liberation Serif" w:hAnsi="Liberation Serif"/>
                <w:sz w:val="18"/>
                <w:szCs w:val="18"/>
              </w:rPr>
              <w:t>Администрация Каменский городской округ</w:t>
            </w:r>
          </w:p>
          <w:p w:rsidR="00444A43" w:rsidRDefault="00444A43" w:rsidP="00444A43">
            <w:pPr>
              <w:spacing w:line="240" w:lineRule="auto"/>
              <w:jc w:val="center"/>
              <w:rPr>
                <w:rFonts w:ascii="Liberation Serif" w:hAnsi="Liberation Serif"/>
                <w:sz w:val="18"/>
                <w:szCs w:val="18"/>
              </w:rPr>
            </w:pPr>
            <w:r>
              <w:rPr>
                <w:rFonts w:ascii="Liberation Serif" w:hAnsi="Liberation Serif"/>
                <w:sz w:val="18"/>
                <w:szCs w:val="18"/>
              </w:rPr>
              <w:t>г. Каменск-Уральский, Проспект Победы, 38 А</w:t>
            </w:r>
          </w:p>
          <w:p w:rsidR="00444A43" w:rsidRDefault="00444A43" w:rsidP="00444A43">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BA739A" w:rsidRPr="006F0E4A" w:rsidRDefault="00444A43" w:rsidP="00444A43">
            <w:pPr>
              <w:spacing w:line="240" w:lineRule="auto"/>
              <w:jc w:val="center"/>
              <w:rPr>
                <w:rFonts w:ascii="Liberation Serif" w:hAnsi="Liberation Serif"/>
                <w:b/>
                <w:sz w:val="18"/>
                <w:szCs w:val="18"/>
              </w:rPr>
            </w:pPr>
            <w:r w:rsidRPr="00FE5D2C">
              <w:rPr>
                <w:rFonts w:ascii="Liberation Serif" w:hAnsi="Liberation Serif"/>
                <w:sz w:val="16"/>
                <w:szCs w:val="16"/>
              </w:rPr>
              <w:t>8(3439)</w:t>
            </w:r>
            <w:r>
              <w:rPr>
                <w:rFonts w:ascii="Liberation Serif" w:hAnsi="Liberation Serif"/>
                <w:sz w:val="16"/>
                <w:szCs w:val="16"/>
              </w:rPr>
              <w:t>370-227</w:t>
            </w:r>
          </w:p>
        </w:tc>
      </w:tr>
      <w:tr w:rsidR="00130CAD" w:rsidRPr="0022502B" w:rsidTr="006F1AA3">
        <w:trPr>
          <w:trHeight w:val="5301"/>
        </w:trPr>
        <w:tc>
          <w:tcPr>
            <w:tcW w:w="1622" w:type="dxa"/>
            <w:tcBorders>
              <w:top w:val="single" w:sz="4" w:space="0" w:color="auto"/>
              <w:left w:val="single" w:sz="4" w:space="0" w:color="auto"/>
              <w:bottom w:val="single" w:sz="4" w:space="0" w:color="auto"/>
              <w:right w:val="single" w:sz="4" w:space="0" w:color="auto"/>
            </w:tcBorders>
          </w:tcPr>
          <w:p w:rsidR="00130CAD" w:rsidRDefault="00130CAD" w:rsidP="00130CAD">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lastRenderedPageBreak/>
              <w:t xml:space="preserve">Глава территориального органа Администрации Каменского городского округа – </w:t>
            </w:r>
            <w:proofErr w:type="spellStart"/>
            <w:r>
              <w:rPr>
                <w:rFonts w:ascii="Liberation Serif" w:hAnsi="Liberation Serif"/>
                <w:b/>
                <w:sz w:val="18"/>
                <w:szCs w:val="18"/>
              </w:rPr>
              <w:t>Позарихинская</w:t>
            </w:r>
            <w:proofErr w:type="spellEnd"/>
            <w:r>
              <w:rPr>
                <w:rFonts w:ascii="Liberation Serif" w:hAnsi="Liberation Serif"/>
                <w:b/>
                <w:sz w:val="18"/>
                <w:szCs w:val="18"/>
              </w:rPr>
              <w:t xml:space="preserve"> сельская администрация</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1</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Постоянный</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 xml:space="preserve"> 28 000 руб.</w:t>
            </w: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 w:rsidR="00130CAD" w:rsidRDefault="00130CAD" w:rsidP="00130CAD"/>
          <w:p w:rsidR="00130CAD" w:rsidRDefault="00130CAD" w:rsidP="00130CAD"/>
        </w:tc>
        <w:tc>
          <w:tcPr>
            <w:tcW w:w="1700"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ненормированный рабочий день</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 xml:space="preserve">Высшее образование не ниже уровня </w:t>
            </w:r>
            <w:proofErr w:type="spellStart"/>
            <w:r>
              <w:rPr>
                <w:rFonts w:ascii="Liberation Serif" w:eastAsia="Calibri" w:hAnsi="Liberation Serif"/>
                <w:sz w:val="18"/>
                <w:szCs w:val="18"/>
                <w:lang w:eastAsia="en-US"/>
              </w:rPr>
              <w:t>специалитета</w:t>
            </w:r>
            <w:proofErr w:type="spellEnd"/>
            <w:r>
              <w:rPr>
                <w:rFonts w:ascii="Liberation Serif" w:eastAsia="Calibri" w:hAnsi="Liberation Serif"/>
                <w:sz w:val="18"/>
                <w:szCs w:val="18"/>
                <w:lang w:eastAsia="en-US"/>
              </w:rPr>
              <w:t>, магистратуры.</w:t>
            </w:r>
          </w:p>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 xml:space="preserve"> </w:t>
            </w:r>
          </w:p>
          <w:p w:rsidR="00130CAD"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130CAD"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Pr>
                <w:rFonts w:ascii="Liberation Serif" w:hAnsi="Liberation Serif"/>
                <w:sz w:val="18"/>
                <w:szCs w:val="18"/>
              </w:rPr>
              <w:t>специалитета</w:t>
            </w:r>
            <w:proofErr w:type="spellEnd"/>
            <w:r>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693" w:type="dxa"/>
            <w:tcBorders>
              <w:top w:val="single" w:sz="4" w:space="0" w:color="auto"/>
              <w:left w:val="single" w:sz="4" w:space="0" w:color="auto"/>
              <w:bottom w:val="single" w:sz="4" w:space="0" w:color="auto"/>
              <w:right w:val="single" w:sz="4" w:space="0" w:color="auto"/>
            </w:tcBorders>
          </w:tcPr>
          <w:p w:rsidR="00130CAD" w:rsidRDefault="00130CAD" w:rsidP="00130CAD">
            <w:pPr>
              <w:spacing w:after="0" w:line="240" w:lineRule="auto"/>
              <w:rPr>
                <w:rFonts w:ascii="Liberation Serif" w:hAnsi="Liberation Serif"/>
                <w:sz w:val="18"/>
                <w:szCs w:val="18"/>
              </w:rPr>
            </w:pPr>
            <w:r>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130CAD" w:rsidRDefault="00130CAD" w:rsidP="00130CAD">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444A43" w:rsidRDefault="00444A43" w:rsidP="00444A43">
            <w:pPr>
              <w:spacing w:line="240" w:lineRule="auto"/>
              <w:jc w:val="center"/>
              <w:rPr>
                <w:rFonts w:ascii="Liberation Serif" w:hAnsi="Liberation Serif"/>
                <w:sz w:val="18"/>
                <w:szCs w:val="18"/>
              </w:rPr>
            </w:pPr>
            <w:r>
              <w:rPr>
                <w:rFonts w:ascii="Liberation Serif" w:hAnsi="Liberation Serif"/>
                <w:sz w:val="18"/>
                <w:szCs w:val="18"/>
              </w:rPr>
              <w:t>Администрация Каменский городской округ</w:t>
            </w:r>
          </w:p>
          <w:p w:rsidR="00444A43" w:rsidRDefault="00444A43" w:rsidP="00444A43">
            <w:pPr>
              <w:spacing w:line="240" w:lineRule="auto"/>
              <w:jc w:val="center"/>
              <w:rPr>
                <w:rFonts w:ascii="Liberation Serif" w:hAnsi="Liberation Serif"/>
                <w:sz w:val="18"/>
                <w:szCs w:val="18"/>
              </w:rPr>
            </w:pPr>
            <w:r>
              <w:rPr>
                <w:rFonts w:ascii="Liberation Serif" w:hAnsi="Liberation Serif"/>
                <w:sz w:val="18"/>
                <w:szCs w:val="18"/>
              </w:rPr>
              <w:t>г. Каменск-Уральский, Проспект Победы, 38 А</w:t>
            </w:r>
          </w:p>
          <w:p w:rsidR="00444A43" w:rsidRDefault="00444A43" w:rsidP="00444A43">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130CAD" w:rsidRDefault="00444A43" w:rsidP="00444A43">
            <w:pPr>
              <w:spacing w:line="240" w:lineRule="auto"/>
              <w:jc w:val="center"/>
              <w:rPr>
                <w:rFonts w:ascii="Liberation Serif" w:hAnsi="Liberation Serif"/>
                <w:sz w:val="18"/>
                <w:szCs w:val="18"/>
              </w:rPr>
            </w:pPr>
            <w:r w:rsidRPr="00FE5D2C">
              <w:rPr>
                <w:rFonts w:ascii="Liberation Serif" w:hAnsi="Liberation Serif"/>
                <w:sz w:val="16"/>
                <w:szCs w:val="16"/>
              </w:rPr>
              <w:t>8(3439)</w:t>
            </w:r>
            <w:r>
              <w:rPr>
                <w:rFonts w:ascii="Liberation Serif" w:hAnsi="Liberation Serif"/>
                <w:sz w:val="16"/>
                <w:szCs w:val="16"/>
              </w:rPr>
              <w:t>370-227</w:t>
            </w:r>
          </w:p>
        </w:tc>
      </w:tr>
      <w:tr w:rsidR="00130CAD" w:rsidRPr="00027B82" w:rsidTr="006F1AA3">
        <w:trPr>
          <w:trHeight w:val="1736"/>
        </w:trPr>
        <w:tc>
          <w:tcPr>
            <w:tcW w:w="1622" w:type="dxa"/>
            <w:tcBorders>
              <w:top w:val="single" w:sz="4" w:space="0" w:color="auto"/>
              <w:left w:val="single" w:sz="4" w:space="0" w:color="auto"/>
              <w:bottom w:val="single" w:sz="4" w:space="0" w:color="auto"/>
              <w:right w:val="single" w:sz="4" w:space="0" w:color="auto"/>
            </w:tcBorders>
          </w:tcPr>
          <w:p w:rsidR="00130CAD" w:rsidRDefault="00130CAD" w:rsidP="00130CAD">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Ведущий специалист</w:t>
            </w:r>
          </w:p>
          <w:p w:rsidR="00130CAD" w:rsidRPr="00911E2A" w:rsidRDefault="00130CAD" w:rsidP="00130CAD">
            <w:pPr>
              <w:autoSpaceDE w:val="0"/>
              <w:autoSpaceDN w:val="0"/>
              <w:adjustRightInd w:val="0"/>
              <w:spacing w:after="0" w:line="240" w:lineRule="auto"/>
              <w:jc w:val="center"/>
              <w:rPr>
                <w:rFonts w:ascii="Liberation Serif" w:hAnsi="Liberation Serif"/>
                <w:b/>
                <w:sz w:val="18"/>
                <w:szCs w:val="18"/>
              </w:rPr>
            </w:pPr>
            <w:r w:rsidRPr="00911E2A">
              <w:rPr>
                <w:rFonts w:ascii="Liberation Serif" w:hAnsi="Liberation Serif"/>
                <w:b/>
                <w:sz w:val="18"/>
                <w:szCs w:val="18"/>
              </w:rPr>
              <w:t>(экономист)</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1</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Временный</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sidRPr="0007232B">
              <w:rPr>
                <w:rFonts w:ascii="Liberation Serif" w:hAnsi="Liberation Serif"/>
                <w:sz w:val="18"/>
                <w:szCs w:val="18"/>
              </w:rPr>
              <w:t>2</w:t>
            </w:r>
            <w:r>
              <w:rPr>
                <w:rFonts w:ascii="Liberation Serif" w:hAnsi="Liberation Serif"/>
                <w:sz w:val="18"/>
                <w:szCs w:val="18"/>
              </w:rPr>
              <w:t>9</w:t>
            </w:r>
            <w:r w:rsidRPr="0007232B">
              <w:rPr>
                <w:rFonts w:ascii="Liberation Serif" w:hAnsi="Liberation Serif"/>
                <w:sz w:val="18"/>
                <w:szCs w:val="18"/>
              </w:rPr>
              <w:t> 000 руб.</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Pr="000D43AC" w:rsidRDefault="00130CAD" w:rsidP="000C1756">
            <w:pPr>
              <w:autoSpaceDE w:val="0"/>
              <w:autoSpaceDN w:val="0"/>
              <w:adjustRightInd w:val="0"/>
              <w:spacing w:after="0" w:line="240" w:lineRule="auto"/>
              <w:ind w:firstLine="584"/>
              <w:rPr>
                <w:rFonts w:ascii="Liberation Serif" w:eastAsia="Calibri" w:hAnsi="Liberation Serif"/>
                <w:color w:val="000000"/>
                <w:sz w:val="18"/>
                <w:szCs w:val="18"/>
                <w:lang w:eastAsia="en-US"/>
              </w:rPr>
            </w:pPr>
            <w:r w:rsidRPr="000D43AC">
              <w:rPr>
                <w:rFonts w:ascii="Liberation Serif" w:eastAsia="Calibri" w:hAnsi="Liberation Serif"/>
                <w:sz w:val="18"/>
                <w:szCs w:val="18"/>
                <w:lang w:eastAsia="en-US"/>
              </w:rPr>
              <w:t>Высшее образование по специальности, направлению подготовки: «Государственное и муниципальное управление», либо «Менеджмент», либо «Юриспруденция», либо «Государственный аудит», либо «Экономика и управление», либо «Финансы и кредит»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tc>
        <w:tc>
          <w:tcPr>
            <w:tcW w:w="2693" w:type="dxa"/>
            <w:tcBorders>
              <w:top w:val="single" w:sz="4" w:space="0" w:color="auto"/>
              <w:left w:val="single" w:sz="4" w:space="0" w:color="auto"/>
              <w:bottom w:val="single" w:sz="4" w:space="0" w:color="auto"/>
              <w:right w:val="single" w:sz="4" w:space="0" w:color="auto"/>
            </w:tcBorders>
          </w:tcPr>
          <w:p w:rsidR="00130CAD" w:rsidRPr="00776130" w:rsidRDefault="00130CAD" w:rsidP="00130CAD">
            <w:pPr>
              <w:spacing w:after="0" w:line="240" w:lineRule="auto"/>
              <w:jc w:val="center"/>
              <w:rPr>
                <w:rFonts w:ascii="Liberation Serif" w:hAnsi="Liberation Serif"/>
                <w:sz w:val="18"/>
                <w:szCs w:val="18"/>
              </w:rPr>
            </w:pPr>
            <w:r w:rsidRPr="00776130">
              <w:rPr>
                <w:rFonts w:ascii="Liberation Serif" w:hAnsi="Liberation Serif"/>
                <w:sz w:val="18"/>
                <w:szCs w:val="18"/>
              </w:rPr>
              <w:t>Знание компьютерных программ для ведения бухгалтерского учета, опыт работы в бюджетных организациях.</w:t>
            </w:r>
          </w:p>
        </w:tc>
        <w:tc>
          <w:tcPr>
            <w:tcW w:w="1276" w:type="dxa"/>
            <w:tcBorders>
              <w:top w:val="single" w:sz="4" w:space="0" w:color="auto"/>
              <w:left w:val="single" w:sz="4" w:space="0" w:color="auto"/>
              <w:bottom w:val="single" w:sz="4" w:space="0" w:color="auto"/>
              <w:right w:val="single" w:sz="4" w:space="0" w:color="auto"/>
            </w:tcBorders>
          </w:tcPr>
          <w:p w:rsidR="00444A43" w:rsidRDefault="00444A43" w:rsidP="00444A43">
            <w:pPr>
              <w:spacing w:line="240" w:lineRule="auto"/>
              <w:jc w:val="center"/>
              <w:rPr>
                <w:rFonts w:ascii="Liberation Serif" w:hAnsi="Liberation Serif"/>
                <w:sz w:val="18"/>
                <w:szCs w:val="18"/>
              </w:rPr>
            </w:pPr>
            <w:r>
              <w:rPr>
                <w:rFonts w:ascii="Liberation Serif" w:hAnsi="Liberation Serif"/>
                <w:sz w:val="18"/>
                <w:szCs w:val="18"/>
              </w:rPr>
              <w:t>Администрация Каменский городской округ</w:t>
            </w:r>
          </w:p>
          <w:p w:rsidR="00444A43" w:rsidRDefault="00444A43" w:rsidP="00444A43">
            <w:pPr>
              <w:spacing w:line="240" w:lineRule="auto"/>
              <w:jc w:val="center"/>
              <w:rPr>
                <w:rFonts w:ascii="Liberation Serif" w:hAnsi="Liberation Serif"/>
                <w:sz w:val="18"/>
                <w:szCs w:val="18"/>
              </w:rPr>
            </w:pPr>
            <w:r>
              <w:rPr>
                <w:rFonts w:ascii="Liberation Serif" w:hAnsi="Liberation Serif"/>
                <w:sz w:val="18"/>
                <w:szCs w:val="18"/>
              </w:rPr>
              <w:t>г. Каменск-Уральский, Проспект Победы, 38 А</w:t>
            </w:r>
          </w:p>
          <w:p w:rsidR="00444A43" w:rsidRDefault="00444A43" w:rsidP="00444A43">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130CAD" w:rsidRPr="00005CCC" w:rsidRDefault="00444A43" w:rsidP="00444A43">
            <w:pPr>
              <w:autoSpaceDE w:val="0"/>
              <w:autoSpaceDN w:val="0"/>
              <w:adjustRightInd w:val="0"/>
              <w:spacing w:after="0" w:line="240" w:lineRule="auto"/>
              <w:jc w:val="center"/>
              <w:rPr>
                <w:rFonts w:ascii="Liberation Serif" w:hAnsi="Liberation Serif"/>
                <w:sz w:val="18"/>
                <w:szCs w:val="28"/>
              </w:rPr>
            </w:pPr>
            <w:r w:rsidRPr="00FE5D2C">
              <w:rPr>
                <w:rFonts w:ascii="Liberation Serif" w:hAnsi="Liberation Serif"/>
                <w:sz w:val="16"/>
                <w:szCs w:val="16"/>
              </w:rPr>
              <w:t>8(3439)</w:t>
            </w:r>
            <w:r>
              <w:rPr>
                <w:rFonts w:ascii="Liberation Serif" w:hAnsi="Liberation Serif"/>
                <w:sz w:val="16"/>
                <w:szCs w:val="16"/>
              </w:rPr>
              <w:t>370-227</w:t>
            </w:r>
          </w:p>
        </w:tc>
      </w:tr>
      <w:tr w:rsidR="00C07A78" w:rsidRPr="00027B82" w:rsidTr="00444A43">
        <w:trPr>
          <w:trHeight w:val="1736"/>
        </w:trPr>
        <w:tc>
          <w:tcPr>
            <w:tcW w:w="1622" w:type="dxa"/>
            <w:tcBorders>
              <w:top w:val="single" w:sz="4" w:space="0" w:color="auto"/>
              <w:left w:val="single" w:sz="4" w:space="0" w:color="auto"/>
              <w:bottom w:val="single" w:sz="4" w:space="0" w:color="auto"/>
              <w:right w:val="single" w:sz="4" w:space="0" w:color="auto"/>
            </w:tcBorders>
          </w:tcPr>
          <w:p w:rsidR="00C07A78" w:rsidRPr="000C1756" w:rsidRDefault="00C07A78" w:rsidP="00444A43">
            <w:pPr>
              <w:autoSpaceDE w:val="0"/>
              <w:autoSpaceDN w:val="0"/>
              <w:adjustRightInd w:val="0"/>
              <w:spacing w:after="0" w:line="240" w:lineRule="auto"/>
              <w:jc w:val="center"/>
              <w:rPr>
                <w:rFonts w:ascii="Liberation Serif" w:hAnsi="Liberation Serif" w:cs="Liberation Serif"/>
                <w:sz w:val="18"/>
                <w:szCs w:val="18"/>
              </w:rPr>
            </w:pPr>
            <w:r w:rsidRPr="000C1756">
              <w:rPr>
                <w:rFonts w:ascii="Liberation Serif" w:hAnsi="Liberation Serif" w:cs="Liberation Serif"/>
                <w:sz w:val="18"/>
                <w:szCs w:val="18"/>
              </w:rPr>
              <w:lastRenderedPageBreak/>
              <w:t>Начальник отраслевого (функционального) органа Администрации Каменского городского округа - Управления образования Администрации МО КГО</w:t>
            </w:r>
          </w:p>
          <w:p w:rsidR="00C07A78" w:rsidRPr="000C1756" w:rsidRDefault="00C07A78" w:rsidP="00444A43">
            <w:pPr>
              <w:autoSpaceDE w:val="0"/>
              <w:autoSpaceDN w:val="0"/>
              <w:adjustRightInd w:val="0"/>
              <w:spacing w:after="0" w:line="240" w:lineRule="auto"/>
              <w:jc w:val="center"/>
              <w:rPr>
                <w:rFonts w:ascii="Liberation Serif" w:hAnsi="Liberation Serif" w:cs="Liberation Serif"/>
                <w:sz w:val="18"/>
                <w:szCs w:val="18"/>
              </w:rPr>
            </w:pPr>
            <w:r w:rsidRPr="000C1756">
              <w:rPr>
                <w:rFonts w:ascii="Liberation Serif" w:hAnsi="Liberation Serif" w:cs="Liberation Serif"/>
                <w:sz w:val="18"/>
                <w:szCs w:val="18"/>
              </w:rPr>
              <w:t>(на конкурсной основе)</w:t>
            </w:r>
          </w:p>
        </w:tc>
        <w:tc>
          <w:tcPr>
            <w:tcW w:w="1276" w:type="dxa"/>
            <w:tcBorders>
              <w:top w:val="single" w:sz="4" w:space="0" w:color="auto"/>
              <w:left w:val="single" w:sz="4" w:space="0" w:color="auto"/>
              <w:bottom w:val="single" w:sz="4" w:space="0" w:color="auto"/>
              <w:right w:val="single" w:sz="4" w:space="0" w:color="auto"/>
            </w:tcBorders>
          </w:tcPr>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r w:rsidRPr="000C1756">
              <w:rPr>
                <w:rFonts w:ascii="Liberation Serif" w:hAnsi="Liberation Serif" w:cs="Liberation Serif"/>
                <w:sz w:val="18"/>
                <w:szCs w:val="18"/>
              </w:rPr>
              <w:t>1</w:t>
            </w: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tc>
        <w:tc>
          <w:tcPr>
            <w:tcW w:w="1134" w:type="dxa"/>
            <w:tcBorders>
              <w:top w:val="single" w:sz="4" w:space="0" w:color="auto"/>
              <w:left w:val="single" w:sz="4" w:space="0" w:color="auto"/>
              <w:bottom w:val="single" w:sz="4" w:space="0" w:color="auto"/>
              <w:right w:val="single" w:sz="4" w:space="0" w:color="auto"/>
            </w:tcBorders>
          </w:tcPr>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r w:rsidRPr="000C1756">
              <w:rPr>
                <w:rFonts w:ascii="Liberation Serif" w:hAnsi="Liberation Serif" w:cs="Liberation Serif"/>
                <w:sz w:val="18"/>
                <w:szCs w:val="18"/>
              </w:rPr>
              <w:t>Постоянный</w:t>
            </w: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tc>
        <w:tc>
          <w:tcPr>
            <w:tcW w:w="1134" w:type="dxa"/>
            <w:tcBorders>
              <w:top w:val="single" w:sz="4" w:space="0" w:color="auto"/>
              <w:left w:val="single" w:sz="4" w:space="0" w:color="auto"/>
              <w:bottom w:val="single" w:sz="4" w:space="0" w:color="auto"/>
              <w:right w:val="single" w:sz="4" w:space="0" w:color="auto"/>
            </w:tcBorders>
          </w:tcPr>
          <w:p w:rsidR="00C07A78" w:rsidRPr="000C1756" w:rsidRDefault="00907896" w:rsidP="00444A43">
            <w:pPr>
              <w:pStyle w:val="a5"/>
              <w:spacing w:before="0" w:beforeAutospacing="0" w:after="0" w:afterAutospacing="0"/>
              <w:jc w:val="center"/>
              <w:rPr>
                <w:rFonts w:ascii="Liberation Serif" w:hAnsi="Liberation Serif" w:cs="Liberation Serif"/>
                <w:sz w:val="18"/>
                <w:szCs w:val="18"/>
              </w:rPr>
            </w:pPr>
            <w:r>
              <w:rPr>
                <w:rFonts w:ascii="Liberation Serif" w:hAnsi="Liberation Serif" w:cs="Liberation Serif"/>
                <w:sz w:val="18"/>
                <w:szCs w:val="18"/>
              </w:rPr>
              <w:t>61</w:t>
            </w:r>
            <w:r w:rsidR="00C07A78" w:rsidRPr="000C1756">
              <w:rPr>
                <w:rFonts w:ascii="Liberation Serif" w:hAnsi="Liberation Serif" w:cs="Liberation Serif"/>
                <w:sz w:val="18"/>
                <w:szCs w:val="18"/>
              </w:rPr>
              <w:t> 000 руб.</w:t>
            </w:r>
          </w:p>
          <w:p w:rsidR="00C07A78" w:rsidRPr="000C1756" w:rsidRDefault="00C07A78" w:rsidP="00444A43">
            <w:pPr>
              <w:spacing w:line="240" w:lineRule="auto"/>
              <w:jc w:val="center"/>
              <w:rPr>
                <w:rFonts w:ascii="Liberation Serif" w:hAnsi="Liberation Serif" w:cs="Liberation Serif"/>
                <w:sz w:val="18"/>
                <w:szCs w:val="18"/>
              </w:rPr>
            </w:pPr>
          </w:p>
          <w:p w:rsidR="00C07A78" w:rsidRPr="000C1756" w:rsidRDefault="00C07A78" w:rsidP="00444A43">
            <w:pPr>
              <w:spacing w:line="240" w:lineRule="auto"/>
              <w:jc w:val="center"/>
              <w:rPr>
                <w:rFonts w:ascii="Liberation Serif" w:hAnsi="Liberation Serif" w:cs="Liberation Serif"/>
                <w:sz w:val="18"/>
                <w:szCs w:val="18"/>
              </w:rPr>
            </w:pPr>
          </w:p>
          <w:p w:rsidR="00C07A78" w:rsidRPr="000C1756" w:rsidRDefault="00C07A78" w:rsidP="00444A43">
            <w:pPr>
              <w:spacing w:line="240" w:lineRule="auto"/>
              <w:jc w:val="center"/>
              <w:rPr>
                <w:rFonts w:ascii="Liberation Serif" w:hAnsi="Liberation Serif" w:cs="Liberation Serif"/>
                <w:sz w:val="18"/>
                <w:szCs w:val="18"/>
              </w:rPr>
            </w:pPr>
          </w:p>
          <w:p w:rsidR="00C07A78" w:rsidRPr="000C1756" w:rsidRDefault="00C07A78" w:rsidP="00444A43">
            <w:pPr>
              <w:spacing w:line="240" w:lineRule="auto"/>
              <w:jc w:val="center"/>
              <w:rPr>
                <w:rFonts w:ascii="Liberation Serif" w:hAnsi="Liberation Serif" w:cs="Liberation Serif"/>
                <w:sz w:val="18"/>
                <w:szCs w:val="18"/>
              </w:rPr>
            </w:pPr>
          </w:p>
          <w:p w:rsidR="00C07A78" w:rsidRPr="000C1756" w:rsidRDefault="00C07A78" w:rsidP="00444A43">
            <w:pPr>
              <w:spacing w:line="240" w:lineRule="auto"/>
              <w:jc w:val="center"/>
              <w:rPr>
                <w:rFonts w:ascii="Liberation Serif" w:hAnsi="Liberation Serif" w:cs="Liberation Serif"/>
                <w:sz w:val="18"/>
                <w:szCs w:val="18"/>
              </w:rPr>
            </w:pPr>
          </w:p>
          <w:p w:rsidR="00C07A78" w:rsidRPr="000C1756" w:rsidRDefault="00C07A78" w:rsidP="00444A43">
            <w:pPr>
              <w:spacing w:line="240" w:lineRule="auto"/>
              <w:jc w:val="center"/>
              <w:rPr>
                <w:rFonts w:ascii="Liberation Serif" w:hAnsi="Liberation Serif" w:cs="Liberation Serif"/>
                <w:sz w:val="18"/>
                <w:szCs w:val="18"/>
              </w:rPr>
            </w:pPr>
          </w:p>
          <w:p w:rsidR="00C07A78" w:rsidRPr="000C1756" w:rsidRDefault="00C07A78" w:rsidP="00444A43">
            <w:pPr>
              <w:spacing w:line="240" w:lineRule="auto"/>
              <w:jc w:val="center"/>
              <w:rPr>
                <w:rFonts w:ascii="Liberation Serif" w:hAnsi="Liberation Serif" w:cs="Liberation Serif"/>
                <w:sz w:val="18"/>
                <w:szCs w:val="18"/>
              </w:rPr>
            </w:pPr>
          </w:p>
          <w:p w:rsidR="00C07A78" w:rsidRPr="000C1756" w:rsidRDefault="00C07A78" w:rsidP="00444A43">
            <w:pPr>
              <w:jc w:val="center"/>
              <w:rPr>
                <w:rFonts w:ascii="Liberation Serif" w:hAnsi="Liberation Serif" w:cs="Liberation Serif"/>
                <w:sz w:val="18"/>
                <w:szCs w:val="18"/>
              </w:rPr>
            </w:pPr>
          </w:p>
          <w:p w:rsidR="00C07A78" w:rsidRPr="000C1756" w:rsidRDefault="00C07A78" w:rsidP="00444A43">
            <w:pPr>
              <w:jc w:val="center"/>
              <w:rPr>
                <w:rFonts w:ascii="Liberation Serif" w:hAnsi="Liberation Serif" w:cs="Liberation Serif"/>
                <w:sz w:val="18"/>
                <w:szCs w:val="18"/>
              </w:rPr>
            </w:pPr>
          </w:p>
          <w:p w:rsidR="00C07A78" w:rsidRPr="000C1756" w:rsidRDefault="00C07A78" w:rsidP="00444A43">
            <w:pPr>
              <w:jc w:val="center"/>
              <w:rPr>
                <w:rFonts w:ascii="Liberation Serif" w:hAnsi="Liberation Serif" w:cs="Liberation Serif"/>
                <w:sz w:val="18"/>
                <w:szCs w:val="18"/>
              </w:rPr>
            </w:pPr>
          </w:p>
        </w:tc>
        <w:tc>
          <w:tcPr>
            <w:tcW w:w="1700" w:type="dxa"/>
            <w:tcBorders>
              <w:top w:val="single" w:sz="4" w:space="0" w:color="auto"/>
              <w:left w:val="single" w:sz="4" w:space="0" w:color="auto"/>
              <w:bottom w:val="single" w:sz="4" w:space="0" w:color="auto"/>
              <w:right w:val="single" w:sz="4" w:space="0" w:color="auto"/>
            </w:tcBorders>
          </w:tcPr>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r w:rsidRPr="000C1756">
              <w:rPr>
                <w:rFonts w:ascii="Liberation Serif" w:hAnsi="Liberation Serif" w:cs="Liberation Serif"/>
                <w:sz w:val="18"/>
                <w:szCs w:val="18"/>
              </w:rPr>
              <w:t>ненормированный рабочий день</w:t>
            </w: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C07A78" w:rsidRPr="000C1756" w:rsidRDefault="00C07A78" w:rsidP="00444A43">
            <w:pPr>
              <w:autoSpaceDE w:val="0"/>
              <w:autoSpaceDN w:val="0"/>
              <w:adjustRightInd w:val="0"/>
              <w:spacing w:after="0" w:line="240" w:lineRule="auto"/>
              <w:ind w:firstLine="584"/>
              <w:jc w:val="center"/>
              <w:rPr>
                <w:rFonts w:ascii="Liberation Serif" w:hAnsi="Liberation Serif" w:cs="Liberation Serif"/>
                <w:sz w:val="18"/>
                <w:szCs w:val="18"/>
              </w:rPr>
            </w:pPr>
            <w:r w:rsidRPr="000C1756">
              <w:rPr>
                <w:rFonts w:ascii="Liberation Serif" w:hAnsi="Liberation Serif" w:cs="Liberation Serif"/>
                <w:sz w:val="18"/>
                <w:szCs w:val="18"/>
              </w:rPr>
              <w:t xml:space="preserve">Высшее образование не ниже уровня </w:t>
            </w:r>
            <w:proofErr w:type="spellStart"/>
            <w:r w:rsidRPr="000C1756">
              <w:rPr>
                <w:rFonts w:ascii="Liberation Serif" w:hAnsi="Liberation Serif" w:cs="Liberation Serif"/>
                <w:sz w:val="18"/>
                <w:szCs w:val="18"/>
              </w:rPr>
              <w:t>специалитета</w:t>
            </w:r>
            <w:proofErr w:type="spellEnd"/>
            <w:r w:rsidRPr="000C1756">
              <w:rPr>
                <w:rFonts w:ascii="Liberation Serif" w:hAnsi="Liberation Serif" w:cs="Liberation Serif"/>
                <w:sz w:val="18"/>
                <w:szCs w:val="18"/>
              </w:rPr>
              <w:t>, магистратуры по специальности, направлению подготовки: «Государственное и муниципальное управление», либо «Менеджмент», либо «Юриспруденция», либо «Педагогическое образование», либо «Психология», либо «Профессиональное обучение (по отраслям)», либо «Педагогика и методика дошкольного образования», либо «Педагогика и методика начального образования»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07A78" w:rsidRPr="000C1756" w:rsidRDefault="000C1756" w:rsidP="00444A43">
            <w:pPr>
              <w:autoSpaceDE w:val="0"/>
              <w:autoSpaceDN w:val="0"/>
              <w:adjustRightInd w:val="0"/>
              <w:spacing w:after="0" w:line="240" w:lineRule="auto"/>
              <w:ind w:firstLine="584"/>
              <w:jc w:val="center"/>
              <w:rPr>
                <w:rFonts w:ascii="Liberation Serif" w:eastAsia="Calibri" w:hAnsi="Liberation Serif" w:cs="Liberation Serif"/>
                <w:sz w:val="18"/>
                <w:szCs w:val="18"/>
                <w:lang w:eastAsia="en-US"/>
              </w:rPr>
            </w:pPr>
            <w:r w:rsidRPr="000C1756">
              <w:rPr>
                <w:rFonts w:ascii="Liberation Serif" w:eastAsia="Calibri" w:hAnsi="Liberation Serif" w:cs="Liberation Serif"/>
                <w:sz w:val="18"/>
                <w:szCs w:val="18"/>
              </w:rPr>
              <w:t>С</w:t>
            </w:r>
            <w:r w:rsidR="00C07A78" w:rsidRPr="000C1756">
              <w:rPr>
                <w:rFonts w:ascii="Liberation Serif" w:eastAsia="Calibri" w:hAnsi="Liberation Serif" w:cs="Liberation Serif"/>
                <w:sz w:val="18"/>
                <w:szCs w:val="18"/>
              </w:rPr>
              <w:t>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tc>
        <w:tc>
          <w:tcPr>
            <w:tcW w:w="2693" w:type="dxa"/>
            <w:tcBorders>
              <w:top w:val="single" w:sz="4" w:space="0" w:color="auto"/>
              <w:left w:val="single" w:sz="4" w:space="0" w:color="auto"/>
              <w:bottom w:val="single" w:sz="4" w:space="0" w:color="auto"/>
              <w:right w:val="single" w:sz="4" w:space="0" w:color="auto"/>
            </w:tcBorders>
          </w:tcPr>
          <w:p w:rsidR="000C1756" w:rsidRPr="000C1756" w:rsidRDefault="000C1756" w:rsidP="00444A43">
            <w:pPr>
              <w:autoSpaceDE w:val="0"/>
              <w:autoSpaceDN w:val="0"/>
              <w:adjustRightInd w:val="0"/>
              <w:spacing w:after="0" w:line="240" w:lineRule="auto"/>
              <w:jc w:val="center"/>
              <w:rPr>
                <w:rFonts w:ascii="Liberation Serif" w:hAnsi="Liberation Serif" w:cs="Liberation Serif"/>
                <w:sz w:val="18"/>
                <w:szCs w:val="18"/>
              </w:rPr>
            </w:pPr>
            <w:r w:rsidRPr="000C1756">
              <w:rPr>
                <w:rFonts w:ascii="Liberation Serif" w:hAnsi="Liberation Serif" w:cs="Liberation Serif"/>
                <w:sz w:val="18"/>
                <w:szCs w:val="18"/>
              </w:rPr>
              <w:t>Муниципальный служащий, замещающий должность Начальника отраслевого (функционального) органа Администрации Каменского городского округа - Управления образования Администрации МО КГО должен соответствовать следующим функциональным квалификационным требованиям:</w:t>
            </w:r>
          </w:p>
          <w:p w:rsidR="000C1756" w:rsidRPr="000C1756" w:rsidRDefault="000C1756" w:rsidP="00444A43">
            <w:pPr>
              <w:spacing w:after="0" w:line="280" w:lineRule="atLeast"/>
              <w:ind w:firstLine="540"/>
              <w:jc w:val="center"/>
              <w:rPr>
                <w:rFonts w:ascii="Liberation Serif" w:hAnsi="Liberation Serif" w:cs="Liberation Serif"/>
                <w:sz w:val="18"/>
                <w:szCs w:val="18"/>
              </w:rPr>
            </w:pPr>
            <w:r w:rsidRPr="000C1756">
              <w:rPr>
                <w:rFonts w:ascii="Liberation Serif" w:hAnsi="Liberation Serif" w:cs="Liberation Serif"/>
                <w:sz w:val="18"/>
                <w:szCs w:val="18"/>
              </w:rPr>
              <w:t>1) обладать знаниями:</w:t>
            </w:r>
          </w:p>
          <w:p w:rsidR="000C1756" w:rsidRPr="000C1756" w:rsidRDefault="000C1756" w:rsidP="00444A43">
            <w:pPr>
              <w:spacing w:after="0" w:line="280" w:lineRule="atLeas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в области законодательства Российской Федерации, Свердловской области, муниципальных правовых актов и иными знаниями по вопросам, входящим в компетенцию Управления образования Администрации Каменского городского округа, общее руководство и координацию деятельности которого осуществляет Начальник Управления образования</w:t>
            </w:r>
            <w:r w:rsidR="00E66007">
              <w:rPr>
                <w:rFonts w:ascii="Liberation Serif" w:hAnsi="Liberation Serif" w:cs="Liberation Serif"/>
                <w:sz w:val="18"/>
                <w:szCs w:val="18"/>
              </w:rPr>
              <w:t>;</w:t>
            </w:r>
          </w:p>
          <w:p w:rsidR="000C1756" w:rsidRPr="000C1756" w:rsidRDefault="000C1756" w:rsidP="00444A43">
            <w:pPr>
              <w:pStyle w:val="Defaul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знать основные методы, средства и технологии обучения и воспитания;</w:t>
            </w:r>
          </w:p>
          <w:p w:rsidR="000C1756" w:rsidRPr="000C1756" w:rsidRDefault="000C1756" w:rsidP="00444A43">
            <w:pPr>
              <w:pStyle w:val="Default"/>
              <w:tabs>
                <w:tab w:val="left" w:pos="284"/>
                <w:tab w:val="left" w:pos="567"/>
                <w:tab w:val="left" w:pos="851"/>
              </w:tabs>
              <w:ind w:firstLine="540"/>
              <w:jc w:val="center"/>
              <w:rPr>
                <w:rFonts w:ascii="Liberation Serif" w:hAnsi="Liberation Serif" w:cs="Liberation Serif"/>
                <w:sz w:val="18"/>
                <w:szCs w:val="18"/>
              </w:rPr>
            </w:pPr>
            <w:r w:rsidRPr="000C1756">
              <w:rPr>
                <w:rFonts w:ascii="Liberation Serif" w:hAnsi="Liberation Serif" w:cs="Liberation Serif"/>
                <w:sz w:val="18"/>
                <w:szCs w:val="18"/>
              </w:rPr>
              <w:t>- понятие, цели, элементы системы образования в Российской Федерации;</w:t>
            </w:r>
          </w:p>
          <w:p w:rsidR="000C1756" w:rsidRPr="000C1756" w:rsidRDefault="000C1756" w:rsidP="00444A43">
            <w:pPr>
              <w:pStyle w:val="Defaul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понятие, сущность, цели образовательных стандартов и требования к ним;</w:t>
            </w:r>
          </w:p>
          <w:p w:rsidR="000C1756" w:rsidRPr="000C1756" w:rsidRDefault="000C1756" w:rsidP="00444A43">
            <w:pPr>
              <w:pStyle w:val="Defaul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принципы организации деятельности образовательных и научных организаций;</w:t>
            </w:r>
          </w:p>
          <w:p w:rsidR="000C1756" w:rsidRPr="000C1756" w:rsidRDefault="000C1756" w:rsidP="00444A43">
            <w:pPr>
              <w:pStyle w:val="Defaul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принципы и порядок разработки основных образовательных программ;</w:t>
            </w:r>
          </w:p>
          <w:p w:rsidR="000C1756" w:rsidRPr="000C1756" w:rsidRDefault="000C1756" w:rsidP="00444A43">
            <w:pPr>
              <w:pStyle w:val="Default"/>
              <w:tabs>
                <w:tab w:val="left" w:pos="567"/>
              </w:tabs>
              <w:ind w:firstLine="540"/>
              <w:jc w:val="center"/>
              <w:rPr>
                <w:rFonts w:ascii="Liberation Serif" w:hAnsi="Liberation Serif" w:cs="Liberation Serif"/>
                <w:sz w:val="18"/>
                <w:szCs w:val="18"/>
              </w:rPr>
            </w:pPr>
            <w:r w:rsidRPr="000C1756">
              <w:rPr>
                <w:rFonts w:ascii="Liberation Serif" w:hAnsi="Liberation Serif" w:cs="Liberation Serif"/>
                <w:sz w:val="18"/>
                <w:szCs w:val="18"/>
              </w:rPr>
              <w:t xml:space="preserve">- принципы и порядок </w:t>
            </w:r>
            <w:r w:rsidRPr="000C1756">
              <w:rPr>
                <w:rFonts w:ascii="Liberation Serif" w:hAnsi="Liberation Serif" w:cs="Liberation Serif"/>
                <w:sz w:val="18"/>
                <w:szCs w:val="18"/>
              </w:rPr>
              <w:lastRenderedPageBreak/>
              <w:t>разработки дополнительных образовательных программ;</w:t>
            </w:r>
          </w:p>
          <w:p w:rsidR="000C1756" w:rsidRPr="000C1756" w:rsidRDefault="000C1756" w:rsidP="00444A43">
            <w:pPr>
              <w:pStyle w:val="Defaul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принципы деятельности педагога дошкольного, начального общего, основного общего, среднего общего образования в условиях развития современной системы образования;</w:t>
            </w:r>
          </w:p>
          <w:p w:rsidR="000C1756" w:rsidRPr="000C1756" w:rsidRDefault="000C1756" w:rsidP="00444A43">
            <w:pPr>
              <w:pStyle w:val="Defaul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принципы деятельности педагога дополнительного образования в условиях развития современной системы образования.</w:t>
            </w:r>
          </w:p>
          <w:p w:rsidR="000C1756" w:rsidRPr="000C1756" w:rsidRDefault="000C1756" w:rsidP="00444A43">
            <w:pPr>
              <w:spacing w:after="0" w:line="280" w:lineRule="atLeast"/>
              <w:ind w:firstLine="540"/>
              <w:jc w:val="center"/>
              <w:rPr>
                <w:rFonts w:ascii="Liberation Serif" w:hAnsi="Liberation Serif" w:cs="Liberation Serif"/>
                <w:sz w:val="18"/>
                <w:szCs w:val="18"/>
              </w:rPr>
            </w:pPr>
            <w:r w:rsidRPr="000C1756">
              <w:rPr>
                <w:rFonts w:ascii="Liberation Serif" w:hAnsi="Liberation Serif" w:cs="Liberation Serif"/>
                <w:sz w:val="18"/>
                <w:szCs w:val="18"/>
              </w:rPr>
              <w:t>2) обладать умениями, которые необходимы для исполнения должностных обязанностей в соответствующей области деятельности и по виду деятельности:</w:t>
            </w:r>
          </w:p>
          <w:p w:rsidR="000C1756" w:rsidRPr="000C1756" w:rsidRDefault="000C1756" w:rsidP="00444A43">
            <w:pPr>
              <w:spacing w:after="0" w:line="280" w:lineRule="atLeas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организация и планирование работы;</w:t>
            </w:r>
          </w:p>
          <w:p w:rsidR="000C1756" w:rsidRPr="000C1756" w:rsidRDefault="000C1756" w:rsidP="00444A43">
            <w:pPr>
              <w:spacing w:after="0" w:line="280" w:lineRule="atLeas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контроль, анализ и прогнозирование последствий принимаемых решений;</w:t>
            </w:r>
          </w:p>
          <w:p w:rsidR="000C1756" w:rsidRPr="000C1756" w:rsidRDefault="000C1756" w:rsidP="00444A43">
            <w:pPr>
              <w:spacing w:after="0" w:line="280" w:lineRule="atLeas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разработка, рассмотрение и согласование проектов нормативных правовых актов и других документов;</w:t>
            </w:r>
          </w:p>
          <w:p w:rsidR="000C1756" w:rsidRPr="000C1756" w:rsidRDefault="000C1756" w:rsidP="00444A43">
            <w:pPr>
              <w:spacing w:after="0" w:line="280" w:lineRule="atLeas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осуществление контроля исполнения предписаний, решений и других распорядительных документов;</w:t>
            </w:r>
          </w:p>
          <w:p w:rsidR="000C1756" w:rsidRPr="000C1756" w:rsidRDefault="000C1756" w:rsidP="00444A43">
            <w:pPr>
              <w:spacing w:after="0" w:line="280" w:lineRule="atLeas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рассмотрение запросов, ходатайств, уведомлений;</w:t>
            </w:r>
          </w:p>
          <w:p w:rsidR="000C1756" w:rsidRPr="000C1756" w:rsidRDefault="000C1756" w:rsidP="00444A43">
            <w:pPr>
              <w:tabs>
                <w:tab w:val="left" w:pos="709"/>
              </w:tabs>
              <w:spacing w:after="0" w:line="280" w:lineRule="atLeas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xml:space="preserve">- осуществление проверки достоверности, полноты и непротиворечивости </w:t>
            </w:r>
            <w:r w:rsidRPr="000C1756">
              <w:rPr>
                <w:rFonts w:ascii="Liberation Serif" w:hAnsi="Liberation Serif" w:cs="Liberation Serif"/>
                <w:sz w:val="18"/>
                <w:szCs w:val="18"/>
              </w:rPr>
              <w:lastRenderedPageBreak/>
              <w:t>информации;</w:t>
            </w:r>
          </w:p>
          <w:p w:rsidR="000C1756" w:rsidRPr="000C1756" w:rsidRDefault="000C1756" w:rsidP="00444A43">
            <w:pPr>
              <w:spacing w:after="0" w:line="280" w:lineRule="atLeas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обеспечение конфиденциальности информации;</w:t>
            </w:r>
          </w:p>
          <w:p w:rsidR="000C1756" w:rsidRPr="000C1756" w:rsidRDefault="000C1756" w:rsidP="00444A43">
            <w:pPr>
              <w:spacing w:after="0" w:line="280" w:lineRule="atLeas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создание положительного имиджа органов местного самоуправления;</w:t>
            </w:r>
          </w:p>
          <w:p w:rsidR="000C1756" w:rsidRPr="000C1756" w:rsidRDefault="000C1756" w:rsidP="00444A43">
            <w:pPr>
              <w:pStyle w:val="Defaul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составление образовательных программ и учебных планов, рабочих программ, учебных курсов;</w:t>
            </w:r>
          </w:p>
          <w:p w:rsidR="000C1756" w:rsidRPr="000C1756" w:rsidRDefault="000C1756" w:rsidP="00444A43">
            <w:pPr>
              <w:pStyle w:val="Defaul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разработка и утверждение муниципальных заданий для подведомственных учреждений в соответствии с нормативами финансовых затрат;</w:t>
            </w:r>
          </w:p>
          <w:p w:rsidR="000C1756" w:rsidRPr="000C1756" w:rsidRDefault="000C1756" w:rsidP="00444A43">
            <w:pPr>
              <w:pStyle w:val="Defaul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рассчитывать нормативы затрат на реализацию программ дошкольного образования в муниципальных дошкольных образовательных организациях и муниципальных общеобразовательных организациях.</w:t>
            </w:r>
          </w:p>
          <w:p w:rsidR="00C07A78" w:rsidRPr="000C1756" w:rsidRDefault="00C07A78" w:rsidP="00444A43">
            <w:pPr>
              <w:spacing w:after="0" w:line="240" w:lineRule="auto"/>
              <w:jc w:val="center"/>
              <w:rPr>
                <w:rFonts w:ascii="Liberation Serif" w:hAnsi="Liberation Serif" w:cs="Liberation Serif"/>
                <w:sz w:val="18"/>
                <w:szCs w:val="18"/>
              </w:rPr>
            </w:pPr>
          </w:p>
        </w:tc>
        <w:tc>
          <w:tcPr>
            <w:tcW w:w="1276" w:type="dxa"/>
            <w:tcBorders>
              <w:top w:val="single" w:sz="4" w:space="0" w:color="auto"/>
              <w:left w:val="single" w:sz="4" w:space="0" w:color="auto"/>
              <w:bottom w:val="single" w:sz="4" w:space="0" w:color="auto"/>
              <w:right w:val="single" w:sz="4" w:space="0" w:color="auto"/>
            </w:tcBorders>
          </w:tcPr>
          <w:p w:rsidR="00444A43" w:rsidRPr="00776130" w:rsidRDefault="00444A43" w:rsidP="00444A43">
            <w:pPr>
              <w:spacing w:line="240" w:lineRule="auto"/>
              <w:jc w:val="center"/>
              <w:rPr>
                <w:rFonts w:ascii="Liberation Serif" w:hAnsi="Liberation Serif"/>
                <w:sz w:val="18"/>
                <w:szCs w:val="18"/>
              </w:rPr>
            </w:pPr>
            <w:r w:rsidRPr="00776130">
              <w:rPr>
                <w:rFonts w:ascii="Liberation Serif" w:hAnsi="Liberation Serif"/>
                <w:sz w:val="18"/>
                <w:szCs w:val="18"/>
              </w:rPr>
              <w:lastRenderedPageBreak/>
              <w:t>Назначению на вакантную должность предшествует проведение конкурсной процедуры.</w:t>
            </w:r>
          </w:p>
          <w:p w:rsidR="00444A43" w:rsidRPr="00776130" w:rsidRDefault="00444A43" w:rsidP="00444A43">
            <w:pPr>
              <w:spacing w:line="240" w:lineRule="auto"/>
              <w:jc w:val="center"/>
              <w:rPr>
                <w:rFonts w:ascii="Liberation Serif" w:hAnsi="Liberation Serif"/>
                <w:sz w:val="18"/>
                <w:szCs w:val="18"/>
              </w:rPr>
            </w:pPr>
            <w:r w:rsidRPr="00776130">
              <w:rPr>
                <w:rFonts w:ascii="Liberation Serif" w:hAnsi="Liberation Serif"/>
                <w:sz w:val="18"/>
                <w:szCs w:val="18"/>
              </w:rPr>
              <w:t>Конкурс на замещение  вакантной должности не объявлен.</w:t>
            </w:r>
          </w:p>
          <w:p w:rsidR="00C07A78" w:rsidRDefault="00C07A78" w:rsidP="00444A43">
            <w:pPr>
              <w:autoSpaceDE w:val="0"/>
              <w:autoSpaceDN w:val="0"/>
              <w:adjustRightInd w:val="0"/>
              <w:spacing w:after="0" w:line="240" w:lineRule="auto"/>
              <w:jc w:val="center"/>
              <w:rPr>
                <w:rFonts w:ascii="Liberation Serif" w:hAnsi="Liberation Serif"/>
                <w:sz w:val="18"/>
                <w:szCs w:val="28"/>
              </w:rPr>
            </w:pPr>
          </w:p>
        </w:tc>
      </w:tr>
    </w:tbl>
    <w:p w:rsidR="005F3DFE" w:rsidRDefault="005F3DFE" w:rsidP="00EB3892">
      <w:pPr>
        <w:rPr>
          <w:sz w:val="20"/>
          <w:szCs w:val="20"/>
        </w:rPr>
      </w:pPr>
    </w:p>
    <w:p w:rsidR="00444A43" w:rsidRDefault="00444A43" w:rsidP="00444A43">
      <w:pPr>
        <w:pStyle w:val="1"/>
        <w:spacing w:before="0" w:beforeAutospacing="0" w:after="0" w:afterAutospacing="0"/>
        <w:ind w:left="-567" w:right="-1068"/>
        <w:jc w:val="center"/>
        <w:rPr>
          <w:rFonts w:ascii="Liberation Serif" w:hAnsi="Liberation Serif"/>
          <w:sz w:val="32"/>
          <w:szCs w:val="24"/>
        </w:rPr>
      </w:pPr>
    </w:p>
    <w:p w:rsidR="00444A43" w:rsidRDefault="00444A43" w:rsidP="00444A43">
      <w:pPr>
        <w:pStyle w:val="1"/>
        <w:spacing w:before="0" w:beforeAutospacing="0" w:after="0" w:afterAutospacing="0"/>
        <w:ind w:left="-567" w:right="-1068"/>
        <w:jc w:val="center"/>
        <w:rPr>
          <w:rFonts w:ascii="Liberation Serif" w:hAnsi="Liberation Serif"/>
          <w:sz w:val="32"/>
          <w:szCs w:val="24"/>
        </w:rPr>
      </w:pPr>
    </w:p>
    <w:p w:rsidR="00444A43" w:rsidRDefault="00444A43" w:rsidP="00444A43">
      <w:pPr>
        <w:pStyle w:val="1"/>
        <w:spacing w:before="0" w:beforeAutospacing="0" w:after="0" w:afterAutospacing="0"/>
        <w:ind w:left="-567" w:right="-1068"/>
        <w:jc w:val="center"/>
        <w:rPr>
          <w:rFonts w:ascii="Liberation Serif" w:hAnsi="Liberation Serif"/>
          <w:sz w:val="32"/>
          <w:szCs w:val="24"/>
        </w:rPr>
      </w:pPr>
    </w:p>
    <w:p w:rsidR="00444A43" w:rsidRDefault="00444A43" w:rsidP="00444A43">
      <w:pPr>
        <w:pStyle w:val="1"/>
        <w:spacing w:before="0" w:beforeAutospacing="0" w:after="0" w:afterAutospacing="0"/>
        <w:ind w:left="-567" w:right="-1068"/>
        <w:jc w:val="center"/>
        <w:rPr>
          <w:rFonts w:ascii="Liberation Serif" w:hAnsi="Liberation Serif"/>
          <w:sz w:val="32"/>
          <w:szCs w:val="24"/>
        </w:rPr>
      </w:pPr>
    </w:p>
    <w:p w:rsidR="00444A43" w:rsidRDefault="00444A43" w:rsidP="00444A43">
      <w:pPr>
        <w:pStyle w:val="1"/>
        <w:spacing w:before="0" w:beforeAutospacing="0" w:after="0" w:afterAutospacing="0"/>
        <w:ind w:left="-567" w:right="-1068"/>
        <w:jc w:val="center"/>
        <w:rPr>
          <w:rFonts w:ascii="Liberation Serif" w:hAnsi="Liberation Serif"/>
          <w:sz w:val="32"/>
          <w:szCs w:val="24"/>
        </w:rPr>
      </w:pPr>
    </w:p>
    <w:p w:rsidR="00C16019" w:rsidRDefault="00C16019" w:rsidP="00444A43">
      <w:pPr>
        <w:pStyle w:val="1"/>
        <w:spacing w:before="0" w:beforeAutospacing="0" w:after="0" w:afterAutospacing="0"/>
        <w:ind w:left="-567" w:right="-1068"/>
        <w:jc w:val="center"/>
        <w:rPr>
          <w:rFonts w:ascii="Liberation Serif" w:hAnsi="Liberation Serif"/>
          <w:sz w:val="32"/>
          <w:szCs w:val="24"/>
        </w:rPr>
      </w:pPr>
    </w:p>
    <w:p w:rsidR="00C16019" w:rsidRDefault="00C16019" w:rsidP="00444A43">
      <w:pPr>
        <w:pStyle w:val="1"/>
        <w:spacing w:before="0" w:beforeAutospacing="0" w:after="0" w:afterAutospacing="0"/>
        <w:ind w:left="-567" w:right="-1068"/>
        <w:jc w:val="center"/>
        <w:rPr>
          <w:rFonts w:ascii="Liberation Serif" w:hAnsi="Liberation Serif"/>
          <w:sz w:val="32"/>
          <w:szCs w:val="24"/>
        </w:rPr>
      </w:pPr>
    </w:p>
    <w:p w:rsidR="00444A43" w:rsidRDefault="00444A43" w:rsidP="00444A43">
      <w:pPr>
        <w:pStyle w:val="1"/>
        <w:spacing w:before="0" w:beforeAutospacing="0" w:after="0" w:afterAutospacing="0"/>
        <w:ind w:left="-567" w:right="-1068"/>
        <w:jc w:val="center"/>
        <w:rPr>
          <w:rFonts w:ascii="Liberation Serif" w:hAnsi="Liberation Serif"/>
          <w:sz w:val="32"/>
          <w:szCs w:val="24"/>
        </w:rPr>
      </w:pPr>
    </w:p>
    <w:p w:rsidR="00444A43" w:rsidRDefault="00444A43" w:rsidP="00444A43">
      <w:pPr>
        <w:pStyle w:val="1"/>
        <w:spacing w:before="0" w:beforeAutospacing="0" w:after="0" w:afterAutospacing="0"/>
        <w:ind w:left="-567" w:right="-1068"/>
        <w:jc w:val="center"/>
        <w:rPr>
          <w:rFonts w:ascii="Liberation Serif" w:hAnsi="Liberation Serif"/>
          <w:sz w:val="32"/>
          <w:szCs w:val="24"/>
        </w:rPr>
      </w:pPr>
    </w:p>
    <w:p w:rsidR="003D1E14" w:rsidRDefault="003D1E14" w:rsidP="003D1E14">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lastRenderedPageBreak/>
        <w:t xml:space="preserve">Сведения о наличии вакантных должностей муниципальной службы в </w:t>
      </w:r>
      <w:r>
        <w:rPr>
          <w:rFonts w:ascii="Liberation Serif" w:hAnsi="Liberation Serif"/>
          <w:sz w:val="32"/>
          <w:szCs w:val="24"/>
        </w:rPr>
        <w:t xml:space="preserve">территориальный орган </w:t>
      </w:r>
      <w:r w:rsidRPr="00F36484">
        <w:rPr>
          <w:rFonts w:ascii="Liberation Serif" w:hAnsi="Liberation Serif"/>
          <w:sz w:val="32"/>
          <w:szCs w:val="24"/>
        </w:rPr>
        <w:t>Администрации</w:t>
      </w:r>
    </w:p>
    <w:p w:rsidR="003D1E14" w:rsidRDefault="003D1E14" w:rsidP="003D1E14">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 </w:t>
      </w:r>
      <w:r>
        <w:rPr>
          <w:rFonts w:ascii="Liberation Serif" w:hAnsi="Liberation Serif"/>
          <w:sz w:val="32"/>
          <w:szCs w:val="24"/>
        </w:rPr>
        <w:t xml:space="preserve">– </w:t>
      </w:r>
      <w:proofErr w:type="spellStart"/>
      <w:r>
        <w:rPr>
          <w:rFonts w:ascii="Liberation Serif" w:hAnsi="Liberation Serif"/>
          <w:sz w:val="32"/>
          <w:szCs w:val="24"/>
        </w:rPr>
        <w:t>Окуловская</w:t>
      </w:r>
      <w:proofErr w:type="spellEnd"/>
      <w:r>
        <w:rPr>
          <w:rFonts w:ascii="Liberation Serif" w:hAnsi="Liberation Serif"/>
          <w:sz w:val="32"/>
          <w:szCs w:val="24"/>
        </w:rPr>
        <w:t xml:space="preserve"> сельская администрация на</w:t>
      </w:r>
      <w:r>
        <w:rPr>
          <w:rFonts w:ascii="Liberation Serif" w:hAnsi="Liberation Serif"/>
          <w:sz w:val="32"/>
          <w:szCs w:val="24"/>
          <w:u w:val="single"/>
        </w:rPr>
        <w:t xml:space="preserve"> 01.08.2022</w:t>
      </w:r>
    </w:p>
    <w:p w:rsidR="003D1E14" w:rsidRPr="00EB3892" w:rsidRDefault="003D1E14" w:rsidP="003D1E14">
      <w:pPr>
        <w:pStyle w:val="1"/>
        <w:spacing w:before="0" w:beforeAutospacing="0" w:after="0" w:afterAutospacing="0"/>
        <w:rPr>
          <w:rFonts w:ascii="Liberation Serif" w:hAnsi="Liberation Serif"/>
          <w:sz w:val="24"/>
          <w:szCs w:val="24"/>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22"/>
        <w:gridCol w:w="1276"/>
        <w:gridCol w:w="1134"/>
        <w:gridCol w:w="1134"/>
        <w:gridCol w:w="1700"/>
        <w:gridCol w:w="5386"/>
        <w:gridCol w:w="2269"/>
        <w:gridCol w:w="1700"/>
      </w:tblGrid>
      <w:tr w:rsidR="003D1E14" w:rsidRPr="00067F23" w:rsidTr="00776C23">
        <w:trPr>
          <w:trHeight w:val="276"/>
        </w:trPr>
        <w:tc>
          <w:tcPr>
            <w:tcW w:w="1622" w:type="dxa"/>
            <w:vMerge w:val="restart"/>
            <w:tcBorders>
              <w:top w:val="single" w:sz="4" w:space="0" w:color="auto"/>
              <w:left w:val="single" w:sz="4" w:space="0" w:color="auto"/>
              <w:bottom w:val="single" w:sz="4" w:space="0" w:color="auto"/>
              <w:right w:val="single" w:sz="4" w:space="0" w:color="auto"/>
            </w:tcBorders>
            <w:hideMark/>
          </w:tcPr>
          <w:p w:rsidR="003D1E14" w:rsidRDefault="003D1E14" w:rsidP="00776C23">
            <w:pPr>
              <w:pStyle w:val="ConsPlusNormal"/>
              <w:ind w:right="-62"/>
              <w:jc w:val="center"/>
              <w:rPr>
                <w:rFonts w:ascii="Liberation Serif" w:hAnsi="Liberation Serif" w:cs="Times New Roman"/>
                <w:b/>
              </w:rPr>
            </w:pPr>
          </w:p>
          <w:p w:rsidR="003D1E14" w:rsidRPr="00067F23" w:rsidRDefault="003D1E14" w:rsidP="00776C23">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D1E14" w:rsidRPr="000D2550" w:rsidRDefault="003D1E14" w:rsidP="00776C23">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D1E14" w:rsidRPr="00067F23" w:rsidRDefault="003D1E14" w:rsidP="00776C23">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D1E14" w:rsidRPr="00E75F42" w:rsidRDefault="003D1E14" w:rsidP="00776C23">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3D1E14" w:rsidRPr="00E75F42" w:rsidRDefault="003D1E14" w:rsidP="00776C23">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rsidR="003D1E14" w:rsidRPr="000D2550" w:rsidRDefault="003D1E14" w:rsidP="00776C23">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3D1E14" w:rsidRDefault="003D1E14" w:rsidP="00776C23">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Pr>
                <w:rFonts w:ascii="Liberation Serif" w:hAnsi="Liberation Serif"/>
                <w:b/>
                <w:bCs/>
                <w:sz w:val="20"/>
                <w:szCs w:val="20"/>
              </w:rPr>
              <w:t>олнительные</w:t>
            </w:r>
          </w:p>
          <w:p w:rsidR="003D1E14" w:rsidRDefault="003D1E14" w:rsidP="00776C23">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3D1E14" w:rsidRPr="000D2550" w:rsidRDefault="003D1E14" w:rsidP="00776C23">
            <w:pPr>
              <w:pStyle w:val="a5"/>
              <w:tabs>
                <w:tab w:val="left" w:pos="411"/>
              </w:tabs>
              <w:spacing w:before="0" w:beforeAutospacing="0" w:after="0" w:afterAutospacing="0"/>
              <w:jc w:val="center"/>
              <w:rPr>
                <w:rFonts w:ascii="Liberation Serif" w:hAnsi="Liberation Serif"/>
                <w:b/>
                <w:bCs/>
                <w:sz w:val="20"/>
                <w:szCs w:val="20"/>
              </w:rPr>
            </w:pP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3D1E14" w:rsidRDefault="003D1E14" w:rsidP="00776C23">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3D1E14" w:rsidRPr="000D2550" w:rsidRDefault="003D1E14" w:rsidP="00776C23">
            <w:pPr>
              <w:pStyle w:val="a5"/>
              <w:jc w:val="center"/>
              <w:rPr>
                <w:rFonts w:ascii="Liberation Serif" w:hAnsi="Liberation Serif"/>
                <w:b/>
                <w:bCs/>
                <w:sz w:val="20"/>
                <w:szCs w:val="20"/>
              </w:rPr>
            </w:pPr>
          </w:p>
        </w:tc>
      </w:tr>
      <w:tr w:rsidR="003D1E14" w:rsidRPr="00970118" w:rsidTr="00776C23">
        <w:trPr>
          <w:trHeight w:val="407"/>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3D1E14" w:rsidRPr="00970118" w:rsidRDefault="003D1E14" w:rsidP="00776C23">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1E14" w:rsidRPr="00970118" w:rsidRDefault="003D1E14" w:rsidP="00776C23">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D1E14" w:rsidRPr="00970118" w:rsidRDefault="003D1E14" w:rsidP="00776C23">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D1E14" w:rsidRPr="00970118" w:rsidRDefault="003D1E14" w:rsidP="00776C23">
            <w:pPr>
              <w:spacing w:line="240" w:lineRule="auto"/>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D1E14" w:rsidRPr="00970118" w:rsidRDefault="003D1E14" w:rsidP="00776C23">
            <w:pPr>
              <w:spacing w:line="240" w:lineRule="auto"/>
              <w:rPr>
                <w:rFonts w:ascii="Liberation Serif" w:hAnsi="Liberation Serif"/>
                <w:sz w:val="18"/>
                <w:szCs w:val="1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3D1E14" w:rsidRPr="00970118" w:rsidRDefault="003D1E14" w:rsidP="00776C23">
            <w:pPr>
              <w:spacing w:line="240" w:lineRule="auto"/>
              <w:rPr>
                <w:rFonts w:ascii="Liberation Serif" w:hAnsi="Liberation Serif"/>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3D1E14" w:rsidRPr="00970118" w:rsidRDefault="003D1E14" w:rsidP="00776C23">
            <w:pPr>
              <w:spacing w:line="240" w:lineRule="auto"/>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D1E14" w:rsidRPr="00970118" w:rsidRDefault="003D1E14" w:rsidP="00776C23">
            <w:pPr>
              <w:spacing w:line="240" w:lineRule="auto"/>
              <w:rPr>
                <w:rFonts w:ascii="Liberation Serif" w:hAnsi="Liberation Serif"/>
                <w:sz w:val="18"/>
                <w:szCs w:val="18"/>
              </w:rPr>
            </w:pPr>
          </w:p>
        </w:tc>
      </w:tr>
      <w:tr w:rsidR="003D1E14" w:rsidRPr="0022502B" w:rsidTr="00776C23">
        <w:trPr>
          <w:trHeight w:val="5301"/>
        </w:trPr>
        <w:tc>
          <w:tcPr>
            <w:tcW w:w="1622" w:type="dxa"/>
            <w:tcBorders>
              <w:top w:val="single" w:sz="4" w:space="0" w:color="auto"/>
              <w:left w:val="single" w:sz="4" w:space="0" w:color="auto"/>
              <w:bottom w:val="single" w:sz="4" w:space="0" w:color="auto"/>
              <w:right w:val="single" w:sz="4" w:space="0" w:color="auto"/>
            </w:tcBorders>
          </w:tcPr>
          <w:p w:rsidR="003D1E14" w:rsidRPr="00391000" w:rsidRDefault="003D1E14" w:rsidP="00776C23">
            <w:pPr>
              <w:autoSpaceDE w:val="0"/>
              <w:autoSpaceDN w:val="0"/>
              <w:adjustRightInd w:val="0"/>
              <w:spacing w:after="0" w:line="240" w:lineRule="auto"/>
              <w:jc w:val="center"/>
              <w:rPr>
                <w:rFonts w:ascii="Liberation Serif" w:hAnsi="Liberation Serif"/>
                <w:sz w:val="18"/>
                <w:szCs w:val="18"/>
              </w:rPr>
            </w:pPr>
            <w:r w:rsidRPr="00391000">
              <w:rPr>
                <w:rFonts w:ascii="Liberation Serif" w:hAnsi="Liberation Serif"/>
                <w:sz w:val="18"/>
                <w:szCs w:val="18"/>
              </w:rPr>
              <w:t>Специалист 1 категории</w:t>
            </w:r>
          </w:p>
          <w:p w:rsidR="003D1E14" w:rsidRPr="00391000" w:rsidRDefault="003D1E14" w:rsidP="00776C23">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D1E14" w:rsidRPr="00391000" w:rsidRDefault="003D1E14" w:rsidP="00776C23">
            <w:pPr>
              <w:pStyle w:val="a5"/>
              <w:jc w:val="center"/>
              <w:rPr>
                <w:rFonts w:ascii="Liberation Serif" w:hAnsi="Liberation Serif"/>
                <w:sz w:val="18"/>
                <w:szCs w:val="18"/>
              </w:rPr>
            </w:pPr>
            <w:r w:rsidRPr="00391000">
              <w:rPr>
                <w:rFonts w:ascii="Liberation Serif" w:hAnsi="Liberation Serif"/>
                <w:sz w:val="18"/>
                <w:szCs w:val="18"/>
              </w:rPr>
              <w:t>1</w:t>
            </w:r>
          </w:p>
          <w:p w:rsidR="003D1E14" w:rsidRPr="00391000" w:rsidRDefault="003D1E14" w:rsidP="00776C23">
            <w:pPr>
              <w:pStyle w:val="a5"/>
              <w:jc w:val="center"/>
              <w:rPr>
                <w:rFonts w:ascii="Liberation Serif" w:hAnsi="Liberation Serif"/>
                <w:sz w:val="18"/>
                <w:szCs w:val="18"/>
              </w:rPr>
            </w:pPr>
          </w:p>
          <w:p w:rsidR="003D1E14" w:rsidRPr="00391000" w:rsidRDefault="003D1E14" w:rsidP="00776C23">
            <w:pPr>
              <w:pStyle w:val="a5"/>
              <w:jc w:val="center"/>
              <w:rPr>
                <w:rFonts w:ascii="Liberation Serif" w:hAnsi="Liberation Serif"/>
                <w:sz w:val="18"/>
                <w:szCs w:val="18"/>
              </w:rPr>
            </w:pPr>
          </w:p>
          <w:p w:rsidR="003D1E14" w:rsidRPr="00391000" w:rsidRDefault="003D1E14" w:rsidP="00776C23">
            <w:pPr>
              <w:pStyle w:val="a5"/>
              <w:jc w:val="center"/>
              <w:rPr>
                <w:rFonts w:ascii="Liberation Serif" w:hAnsi="Liberation Serif"/>
                <w:sz w:val="18"/>
                <w:szCs w:val="18"/>
              </w:rPr>
            </w:pPr>
          </w:p>
          <w:p w:rsidR="003D1E14" w:rsidRPr="00391000" w:rsidRDefault="003D1E14" w:rsidP="00776C23">
            <w:pPr>
              <w:pStyle w:val="a5"/>
              <w:jc w:val="center"/>
              <w:rPr>
                <w:rFonts w:ascii="Liberation Serif" w:hAnsi="Liberation Serif"/>
                <w:sz w:val="18"/>
                <w:szCs w:val="18"/>
              </w:rPr>
            </w:pPr>
          </w:p>
          <w:p w:rsidR="003D1E14" w:rsidRPr="00391000" w:rsidRDefault="003D1E14" w:rsidP="00776C23">
            <w:pPr>
              <w:pStyle w:val="a5"/>
              <w:jc w:val="center"/>
              <w:rPr>
                <w:rFonts w:ascii="Liberation Serif" w:hAnsi="Liberation Serif"/>
                <w:sz w:val="18"/>
                <w:szCs w:val="18"/>
              </w:rPr>
            </w:pPr>
          </w:p>
          <w:p w:rsidR="003D1E14" w:rsidRPr="00391000" w:rsidRDefault="003D1E14" w:rsidP="00776C23">
            <w:pPr>
              <w:pStyle w:val="a5"/>
              <w:jc w:val="center"/>
              <w:rPr>
                <w:rFonts w:ascii="Liberation Serif" w:hAnsi="Liberation Serif"/>
                <w:sz w:val="18"/>
                <w:szCs w:val="18"/>
              </w:rPr>
            </w:pPr>
          </w:p>
          <w:p w:rsidR="003D1E14" w:rsidRPr="00391000" w:rsidRDefault="003D1E14" w:rsidP="00776C23">
            <w:pPr>
              <w:pStyle w:val="a5"/>
              <w:jc w:val="center"/>
              <w:rPr>
                <w:rFonts w:ascii="Liberation Serif" w:hAnsi="Liberation Serif"/>
                <w:sz w:val="18"/>
                <w:szCs w:val="18"/>
              </w:rPr>
            </w:pPr>
          </w:p>
          <w:p w:rsidR="003D1E14" w:rsidRPr="00391000" w:rsidRDefault="003D1E14" w:rsidP="00776C23">
            <w:pPr>
              <w:pStyle w:val="a5"/>
              <w:jc w:val="center"/>
              <w:rPr>
                <w:rFonts w:ascii="Liberation Serif" w:hAnsi="Liberation Serif"/>
                <w:sz w:val="18"/>
                <w:szCs w:val="18"/>
              </w:rPr>
            </w:pPr>
          </w:p>
          <w:p w:rsidR="003D1E14" w:rsidRPr="00391000" w:rsidRDefault="003D1E14" w:rsidP="00776C23">
            <w:pPr>
              <w:pStyle w:val="a5"/>
              <w:jc w:val="center"/>
              <w:rPr>
                <w:rFonts w:ascii="Liberation Serif" w:hAnsi="Liberation Serif"/>
                <w:sz w:val="18"/>
                <w:szCs w:val="18"/>
              </w:rPr>
            </w:pPr>
          </w:p>
          <w:p w:rsidR="003D1E14" w:rsidRPr="00391000" w:rsidRDefault="003D1E14" w:rsidP="00776C23">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tcPr>
          <w:p w:rsidR="003D1E14" w:rsidRPr="00391000" w:rsidRDefault="003D1E14" w:rsidP="00776C23">
            <w:pPr>
              <w:pStyle w:val="a5"/>
              <w:jc w:val="center"/>
              <w:rPr>
                <w:rFonts w:ascii="Liberation Serif" w:hAnsi="Liberation Serif"/>
                <w:sz w:val="18"/>
                <w:szCs w:val="18"/>
              </w:rPr>
            </w:pPr>
            <w:r w:rsidRPr="00391000">
              <w:rPr>
                <w:rFonts w:ascii="Liberation Serif" w:hAnsi="Liberation Serif"/>
                <w:sz w:val="18"/>
                <w:szCs w:val="18"/>
              </w:rPr>
              <w:t>Постоянный</w:t>
            </w:r>
          </w:p>
          <w:p w:rsidR="003D1E14" w:rsidRPr="00391000" w:rsidRDefault="003D1E14" w:rsidP="00776C23">
            <w:pPr>
              <w:pStyle w:val="a5"/>
              <w:jc w:val="center"/>
              <w:rPr>
                <w:rFonts w:ascii="Liberation Serif" w:hAnsi="Liberation Serif"/>
                <w:sz w:val="18"/>
                <w:szCs w:val="18"/>
              </w:rPr>
            </w:pPr>
          </w:p>
          <w:p w:rsidR="003D1E14" w:rsidRPr="00391000" w:rsidRDefault="003D1E14" w:rsidP="00776C23">
            <w:pPr>
              <w:pStyle w:val="a5"/>
              <w:jc w:val="center"/>
              <w:rPr>
                <w:rFonts w:ascii="Liberation Serif" w:hAnsi="Liberation Serif"/>
                <w:sz w:val="18"/>
                <w:szCs w:val="18"/>
              </w:rPr>
            </w:pPr>
          </w:p>
          <w:p w:rsidR="003D1E14" w:rsidRPr="00391000" w:rsidRDefault="003D1E14" w:rsidP="00776C23">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tcPr>
          <w:p w:rsidR="003D1E14" w:rsidRPr="00391000" w:rsidRDefault="003D1E14" w:rsidP="00776C23">
            <w:pPr>
              <w:pStyle w:val="a5"/>
              <w:spacing w:before="0" w:beforeAutospacing="0" w:after="0" w:afterAutospacing="0"/>
              <w:jc w:val="center"/>
              <w:rPr>
                <w:rFonts w:ascii="Liberation Serif" w:hAnsi="Liberation Serif"/>
                <w:sz w:val="18"/>
                <w:szCs w:val="18"/>
              </w:rPr>
            </w:pPr>
            <w:r w:rsidRPr="00391000">
              <w:rPr>
                <w:rFonts w:ascii="Liberation Serif" w:hAnsi="Liberation Serif"/>
                <w:sz w:val="18"/>
                <w:szCs w:val="18"/>
              </w:rPr>
              <w:t>18 000 руб.</w:t>
            </w:r>
          </w:p>
          <w:p w:rsidR="003D1E14" w:rsidRPr="00391000" w:rsidRDefault="003D1E14" w:rsidP="00776C23">
            <w:pPr>
              <w:pStyle w:val="a5"/>
              <w:spacing w:before="0" w:beforeAutospacing="0" w:after="0" w:afterAutospacing="0"/>
              <w:jc w:val="center"/>
              <w:rPr>
                <w:rFonts w:ascii="Liberation Serif" w:hAnsi="Liberation Serif"/>
                <w:sz w:val="18"/>
                <w:szCs w:val="18"/>
              </w:rPr>
            </w:pPr>
          </w:p>
          <w:p w:rsidR="003D1E14" w:rsidRPr="00391000" w:rsidRDefault="003D1E14" w:rsidP="00776C23">
            <w:pPr>
              <w:pStyle w:val="a5"/>
              <w:spacing w:before="0" w:beforeAutospacing="0" w:after="0" w:afterAutospacing="0"/>
              <w:jc w:val="center"/>
              <w:rPr>
                <w:rFonts w:ascii="Liberation Serif" w:hAnsi="Liberation Serif"/>
                <w:sz w:val="18"/>
                <w:szCs w:val="18"/>
              </w:rPr>
            </w:pPr>
          </w:p>
          <w:p w:rsidR="003D1E14" w:rsidRPr="00391000" w:rsidRDefault="003D1E14" w:rsidP="00776C23">
            <w:pPr>
              <w:pStyle w:val="a5"/>
              <w:spacing w:before="0" w:beforeAutospacing="0" w:after="0" w:afterAutospacing="0"/>
              <w:jc w:val="center"/>
              <w:rPr>
                <w:rFonts w:ascii="Liberation Serif" w:hAnsi="Liberation Serif"/>
                <w:sz w:val="18"/>
                <w:szCs w:val="18"/>
              </w:rPr>
            </w:pPr>
          </w:p>
          <w:p w:rsidR="003D1E14" w:rsidRPr="00391000" w:rsidRDefault="003D1E14" w:rsidP="00776C23">
            <w:pPr>
              <w:pStyle w:val="a5"/>
              <w:spacing w:before="0" w:beforeAutospacing="0" w:after="0" w:afterAutospacing="0"/>
              <w:jc w:val="center"/>
              <w:rPr>
                <w:rFonts w:ascii="Liberation Serif" w:hAnsi="Liberation Serif"/>
                <w:sz w:val="18"/>
                <w:szCs w:val="18"/>
              </w:rPr>
            </w:pPr>
          </w:p>
          <w:p w:rsidR="003D1E14" w:rsidRPr="00391000" w:rsidRDefault="003D1E14" w:rsidP="00776C23">
            <w:pPr>
              <w:pStyle w:val="a5"/>
              <w:spacing w:before="0" w:beforeAutospacing="0" w:after="0" w:afterAutospacing="0"/>
              <w:jc w:val="center"/>
              <w:rPr>
                <w:rFonts w:ascii="Liberation Serif" w:hAnsi="Liberation Serif"/>
                <w:sz w:val="18"/>
                <w:szCs w:val="18"/>
              </w:rPr>
            </w:pPr>
          </w:p>
          <w:p w:rsidR="003D1E14" w:rsidRPr="00391000" w:rsidRDefault="003D1E14" w:rsidP="00776C23">
            <w:pPr>
              <w:pStyle w:val="a5"/>
              <w:spacing w:before="0" w:beforeAutospacing="0" w:after="0" w:afterAutospacing="0"/>
              <w:jc w:val="center"/>
              <w:rPr>
                <w:rFonts w:ascii="Liberation Serif" w:hAnsi="Liberation Serif"/>
                <w:sz w:val="18"/>
                <w:szCs w:val="18"/>
              </w:rPr>
            </w:pPr>
          </w:p>
          <w:p w:rsidR="003D1E14" w:rsidRPr="00391000" w:rsidRDefault="003D1E14" w:rsidP="00776C23">
            <w:pPr>
              <w:pStyle w:val="a5"/>
              <w:spacing w:before="0" w:beforeAutospacing="0" w:after="0" w:afterAutospacing="0"/>
              <w:jc w:val="center"/>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tcPr>
          <w:p w:rsidR="003D1E14" w:rsidRPr="00391000" w:rsidRDefault="003D1E14" w:rsidP="00776C23">
            <w:pPr>
              <w:pStyle w:val="a5"/>
              <w:jc w:val="center"/>
              <w:rPr>
                <w:rFonts w:ascii="Liberation Serif" w:hAnsi="Liberation Serif"/>
                <w:sz w:val="18"/>
                <w:szCs w:val="18"/>
              </w:rPr>
            </w:pPr>
            <w:r w:rsidRPr="00391000">
              <w:rPr>
                <w:rFonts w:ascii="Liberation Serif" w:hAnsi="Liberation Serif"/>
                <w:sz w:val="18"/>
                <w:szCs w:val="18"/>
              </w:rPr>
              <w:t>ненормированный рабочий день</w:t>
            </w:r>
          </w:p>
          <w:p w:rsidR="003D1E14" w:rsidRPr="00391000" w:rsidRDefault="003D1E14" w:rsidP="00776C23">
            <w:pPr>
              <w:pStyle w:val="a5"/>
              <w:jc w:val="center"/>
              <w:rPr>
                <w:rFonts w:ascii="Liberation Serif" w:hAnsi="Liberation Serif"/>
                <w:sz w:val="18"/>
                <w:szCs w:val="18"/>
              </w:rPr>
            </w:pPr>
          </w:p>
          <w:p w:rsidR="003D1E14" w:rsidRPr="00391000" w:rsidRDefault="003D1E14" w:rsidP="00776C23">
            <w:pPr>
              <w:pStyle w:val="a5"/>
              <w:jc w:val="center"/>
              <w:rPr>
                <w:rFonts w:ascii="Liberation Serif" w:hAnsi="Liberation Serif"/>
                <w:sz w:val="18"/>
                <w:szCs w:val="18"/>
              </w:rPr>
            </w:pPr>
          </w:p>
          <w:p w:rsidR="003D1E14" w:rsidRPr="00391000" w:rsidRDefault="003D1E14" w:rsidP="00776C23">
            <w:pPr>
              <w:pStyle w:val="a5"/>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3D1E14" w:rsidRPr="00391000" w:rsidRDefault="003D1E14" w:rsidP="00776C23">
            <w:pPr>
              <w:autoSpaceDE w:val="0"/>
              <w:autoSpaceDN w:val="0"/>
              <w:adjustRightInd w:val="0"/>
              <w:spacing w:after="0" w:line="240" w:lineRule="auto"/>
              <w:jc w:val="center"/>
              <w:rPr>
                <w:rFonts w:ascii="Liberation Serif" w:eastAsia="Calibri" w:hAnsi="Liberation Serif"/>
                <w:sz w:val="18"/>
                <w:szCs w:val="18"/>
                <w:lang w:eastAsia="en-US"/>
              </w:rPr>
            </w:pPr>
            <w:r w:rsidRPr="00391000">
              <w:rPr>
                <w:rFonts w:ascii="Liberation Serif" w:eastAsia="Calibri" w:hAnsi="Liberation Serif"/>
                <w:sz w:val="18"/>
                <w:szCs w:val="18"/>
                <w:lang w:eastAsia="en-US"/>
              </w:rPr>
              <w:t>Профессиональное образование   среднее профессиональное.</w:t>
            </w:r>
          </w:p>
          <w:p w:rsidR="003D1E14" w:rsidRPr="00391000" w:rsidRDefault="003D1E14" w:rsidP="00776C23">
            <w:pPr>
              <w:autoSpaceDE w:val="0"/>
              <w:autoSpaceDN w:val="0"/>
              <w:adjustRightInd w:val="0"/>
              <w:spacing w:after="0" w:line="240" w:lineRule="auto"/>
              <w:jc w:val="center"/>
              <w:rPr>
                <w:rFonts w:ascii="Liberation Serif" w:eastAsia="Calibri" w:hAnsi="Liberation Serif"/>
                <w:b/>
                <w:sz w:val="18"/>
                <w:szCs w:val="18"/>
                <w:lang w:eastAsia="en-US"/>
              </w:rPr>
            </w:pPr>
            <w:r w:rsidRPr="00391000">
              <w:rPr>
                <w:rFonts w:ascii="Liberation Serif" w:eastAsia="Calibri" w:hAnsi="Liberation Serif"/>
                <w:sz w:val="18"/>
                <w:szCs w:val="18"/>
                <w:lang w:eastAsia="en-US"/>
              </w:rPr>
              <w:t>Выполнение обязанностей в соответствии с должностной инструкцией.</w:t>
            </w:r>
            <w:r w:rsidRPr="00391000">
              <w:rPr>
                <w:rFonts w:ascii="Liberation Serif" w:eastAsia="Calibri" w:hAnsi="Liberation Serif"/>
                <w:b/>
                <w:sz w:val="18"/>
                <w:szCs w:val="18"/>
                <w:lang w:eastAsia="en-US"/>
              </w:rPr>
              <w:t xml:space="preserve"> </w:t>
            </w:r>
          </w:p>
        </w:tc>
        <w:tc>
          <w:tcPr>
            <w:tcW w:w="2269" w:type="dxa"/>
            <w:tcBorders>
              <w:top w:val="single" w:sz="4" w:space="0" w:color="auto"/>
              <w:left w:val="single" w:sz="4" w:space="0" w:color="auto"/>
              <w:bottom w:val="single" w:sz="4" w:space="0" w:color="auto"/>
              <w:right w:val="single" w:sz="4" w:space="0" w:color="auto"/>
            </w:tcBorders>
            <w:vAlign w:val="center"/>
          </w:tcPr>
          <w:p w:rsidR="003D1E14" w:rsidRPr="00391000" w:rsidRDefault="003D1E14" w:rsidP="00776C23">
            <w:pPr>
              <w:pStyle w:val="a5"/>
              <w:jc w:val="center"/>
              <w:rPr>
                <w:rFonts w:ascii="Liberation Serif" w:hAnsi="Liberation Serif"/>
                <w:sz w:val="18"/>
                <w:szCs w:val="18"/>
              </w:rPr>
            </w:pPr>
          </w:p>
          <w:p w:rsidR="003D1E14" w:rsidRPr="00391000" w:rsidRDefault="003D1E14" w:rsidP="00776C23">
            <w:pPr>
              <w:pStyle w:val="a5"/>
              <w:jc w:val="center"/>
              <w:rPr>
                <w:rFonts w:ascii="Liberation Serif" w:hAnsi="Liberation Serif"/>
                <w:sz w:val="18"/>
                <w:szCs w:val="18"/>
              </w:rPr>
            </w:pPr>
          </w:p>
          <w:p w:rsidR="003D1E14" w:rsidRPr="00391000" w:rsidRDefault="003D1E14" w:rsidP="00776C23">
            <w:pPr>
              <w:pStyle w:val="a5"/>
              <w:jc w:val="center"/>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tcPr>
          <w:p w:rsidR="003D1E14" w:rsidRPr="00391000" w:rsidRDefault="003D1E14" w:rsidP="00776C23">
            <w:pPr>
              <w:pStyle w:val="a5"/>
              <w:spacing w:before="0" w:beforeAutospacing="0" w:after="0" w:afterAutospacing="0"/>
              <w:jc w:val="center"/>
              <w:rPr>
                <w:rFonts w:ascii="Liberation Serif" w:hAnsi="Liberation Serif" w:cs="Liberation Serif"/>
                <w:sz w:val="16"/>
                <w:szCs w:val="16"/>
              </w:rPr>
            </w:pPr>
            <w:r w:rsidRPr="00391000">
              <w:rPr>
                <w:rFonts w:ascii="Liberation Serif" w:hAnsi="Liberation Serif" w:cs="Liberation Serif"/>
                <w:sz w:val="16"/>
                <w:szCs w:val="16"/>
              </w:rPr>
              <w:t>Территориальный орган Администрации –</w:t>
            </w:r>
            <w:proofErr w:type="spellStart"/>
            <w:r w:rsidRPr="00391000">
              <w:rPr>
                <w:rFonts w:ascii="Liberation Serif" w:hAnsi="Liberation Serif" w:cs="Liberation Serif"/>
                <w:sz w:val="16"/>
                <w:szCs w:val="16"/>
              </w:rPr>
              <w:t>Окуловская</w:t>
            </w:r>
            <w:proofErr w:type="spellEnd"/>
            <w:r w:rsidRPr="00391000">
              <w:rPr>
                <w:rFonts w:ascii="Liberation Serif" w:hAnsi="Liberation Serif" w:cs="Liberation Serif"/>
                <w:sz w:val="16"/>
                <w:szCs w:val="16"/>
              </w:rPr>
              <w:t xml:space="preserve"> сельская администрация</w:t>
            </w:r>
          </w:p>
          <w:p w:rsidR="003D1E14" w:rsidRPr="00391000" w:rsidRDefault="003D1E14" w:rsidP="00776C23">
            <w:pPr>
              <w:pStyle w:val="a5"/>
              <w:spacing w:before="0" w:beforeAutospacing="0" w:after="0" w:afterAutospacing="0"/>
              <w:jc w:val="center"/>
              <w:rPr>
                <w:rFonts w:ascii="Liberation Serif" w:hAnsi="Liberation Serif" w:cs="Liberation Serif"/>
                <w:sz w:val="16"/>
                <w:szCs w:val="16"/>
              </w:rPr>
            </w:pPr>
          </w:p>
          <w:p w:rsidR="003D1E14" w:rsidRPr="00391000" w:rsidRDefault="003D1E14" w:rsidP="00776C23">
            <w:pPr>
              <w:pStyle w:val="a5"/>
              <w:spacing w:before="0" w:beforeAutospacing="0" w:after="0" w:afterAutospacing="0"/>
              <w:jc w:val="center"/>
              <w:rPr>
                <w:rFonts w:ascii="Liberation Serif" w:hAnsi="Liberation Serif" w:cs="Liberation Serif"/>
                <w:sz w:val="16"/>
                <w:szCs w:val="16"/>
              </w:rPr>
            </w:pPr>
            <w:r w:rsidRPr="00391000">
              <w:rPr>
                <w:rFonts w:ascii="Liberation Serif" w:hAnsi="Liberation Serif" w:cs="Liberation Serif"/>
                <w:sz w:val="16"/>
                <w:szCs w:val="16"/>
                <w:shd w:val="clear" w:color="auto" w:fill="FFFFFF"/>
              </w:rPr>
              <w:t>623473, Свердловская область, Каменский район, поселок Новый Быт, ул. Ленина, д.6</w:t>
            </w:r>
          </w:p>
          <w:p w:rsidR="003D1E14" w:rsidRPr="00391000" w:rsidRDefault="003D1E14" w:rsidP="00776C23">
            <w:pPr>
              <w:pStyle w:val="a5"/>
              <w:spacing w:before="0" w:beforeAutospacing="0" w:after="0" w:afterAutospacing="0"/>
              <w:jc w:val="center"/>
              <w:rPr>
                <w:rFonts w:ascii="Liberation Serif" w:hAnsi="Liberation Serif" w:cs="Liberation Serif"/>
                <w:sz w:val="16"/>
                <w:szCs w:val="16"/>
              </w:rPr>
            </w:pPr>
          </w:p>
          <w:p w:rsidR="003D1E14" w:rsidRPr="00391000" w:rsidRDefault="003D1E14" w:rsidP="00776C23">
            <w:pPr>
              <w:pStyle w:val="a5"/>
              <w:spacing w:before="0" w:beforeAutospacing="0" w:after="0" w:afterAutospacing="0"/>
              <w:jc w:val="center"/>
              <w:rPr>
                <w:rFonts w:ascii="Liberation Serif" w:hAnsi="Liberation Serif" w:cs="Liberation Serif"/>
                <w:sz w:val="16"/>
                <w:szCs w:val="16"/>
              </w:rPr>
            </w:pPr>
          </w:p>
          <w:p w:rsidR="003D1E14" w:rsidRPr="00391000" w:rsidRDefault="003D1E14" w:rsidP="00776C23">
            <w:pPr>
              <w:pStyle w:val="a5"/>
              <w:spacing w:before="0" w:beforeAutospacing="0" w:after="0" w:afterAutospacing="0"/>
              <w:jc w:val="center"/>
              <w:rPr>
                <w:rFonts w:ascii="Liberation Serif" w:hAnsi="Liberation Serif" w:cs="Liberation Serif"/>
                <w:sz w:val="16"/>
                <w:szCs w:val="16"/>
              </w:rPr>
            </w:pPr>
          </w:p>
          <w:p w:rsidR="003D1E14" w:rsidRPr="00391000" w:rsidRDefault="003D1E14" w:rsidP="00776C23">
            <w:pPr>
              <w:pStyle w:val="a5"/>
              <w:spacing w:before="0" w:beforeAutospacing="0" w:after="0" w:afterAutospacing="0"/>
              <w:jc w:val="center"/>
              <w:rPr>
                <w:rFonts w:ascii="Liberation Serif" w:hAnsi="Liberation Serif" w:cs="Liberation Serif"/>
                <w:sz w:val="16"/>
                <w:szCs w:val="16"/>
              </w:rPr>
            </w:pPr>
          </w:p>
          <w:p w:rsidR="0070061E" w:rsidRDefault="0070061E" w:rsidP="0070061E">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70061E" w:rsidRDefault="0070061E" w:rsidP="0070061E">
            <w:pPr>
              <w:pStyle w:val="a5"/>
              <w:spacing w:before="0" w:beforeAutospacing="0" w:after="0" w:afterAutospacing="0"/>
              <w:jc w:val="center"/>
              <w:rPr>
                <w:rFonts w:ascii="Liberation Serif" w:hAnsi="Liberation Serif" w:cs="Liberation Serif"/>
                <w:sz w:val="16"/>
                <w:szCs w:val="16"/>
              </w:rPr>
            </w:pPr>
            <w:r>
              <w:rPr>
                <w:rFonts w:ascii="Liberation Serif" w:hAnsi="Liberation Serif"/>
                <w:sz w:val="16"/>
                <w:szCs w:val="16"/>
              </w:rPr>
              <w:t>8(3439)374-040</w:t>
            </w:r>
          </w:p>
          <w:p w:rsidR="0070061E" w:rsidRDefault="0070061E" w:rsidP="0070061E">
            <w:pPr>
              <w:pStyle w:val="a5"/>
              <w:spacing w:before="0" w:beforeAutospacing="0" w:after="0" w:afterAutospacing="0"/>
              <w:jc w:val="center"/>
              <w:rPr>
                <w:rFonts w:ascii="Liberation Serif" w:hAnsi="Liberation Serif" w:cs="Liberation Serif"/>
                <w:sz w:val="16"/>
                <w:szCs w:val="16"/>
              </w:rPr>
            </w:pPr>
          </w:p>
          <w:p w:rsidR="0070061E" w:rsidRDefault="0070061E" w:rsidP="0070061E">
            <w:pPr>
              <w:pStyle w:val="a5"/>
              <w:spacing w:before="0" w:beforeAutospacing="0" w:after="0" w:afterAutospacing="0"/>
              <w:jc w:val="center"/>
              <w:rPr>
                <w:rFonts w:ascii="Liberation Serif" w:hAnsi="Liberation Serif" w:cs="Liberation Serif"/>
                <w:sz w:val="16"/>
                <w:szCs w:val="16"/>
              </w:rPr>
            </w:pPr>
          </w:p>
          <w:p w:rsidR="003D1E14" w:rsidRPr="00391000" w:rsidRDefault="003D1E14" w:rsidP="00776C23">
            <w:pPr>
              <w:pStyle w:val="a5"/>
              <w:spacing w:before="0" w:beforeAutospacing="0" w:after="0" w:afterAutospacing="0"/>
              <w:jc w:val="center"/>
              <w:rPr>
                <w:rFonts w:ascii="Liberation Serif" w:hAnsi="Liberation Serif" w:cs="Liberation Serif"/>
                <w:sz w:val="16"/>
                <w:szCs w:val="16"/>
              </w:rPr>
            </w:pPr>
            <w:bookmarkStart w:id="0" w:name="_GoBack"/>
            <w:bookmarkEnd w:id="0"/>
          </w:p>
          <w:p w:rsidR="003D1E14" w:rsidRPr="00391000" w:rsidRDefault="003D1E14" w:rsidP="00776C23">
            <w:pPr>
              <w:pStyle w:val="a5"/>
              <w:spacing w:before="0" w:beforeAutospacing="0" w:after="0" w:afterAutospacing="0"/>
              <w:jc w:val="center"/>
              <w:rPr>
                <w:rFonts w:ascii="Liberation Serif" w:hAnsi="Liberation Serif" w:cs="Liberation Serif"/>
                <w:sz w:val="16"/>
                <w:szCs w:val="16"/>
              </w:rPr>
            </w:pPr>
          </w:p>
        </w:tc>
      </w:tr>
    </w:tbl>
    <w:p w:rsidR="003D1E14" w:rsidRDefault="003D1E14" w:rsidP="003D1E14">
      <w:pPr>
        <w:pStyle w:val="1"/>
        <w:spacing w:before="0" w:beforeAutospacing="0" w:after="0" w:afterAutospacing="0"/>
        <w:ind w:left="-567" w:right="-1068"/>
        <w:jc w:val="center"/>
        <w:rPr>
          <w:rFonts w:ascii="Liberation Serif" w:hAnsi="Liberation Serif"/>
          <w:sz w:val="32"/>
          <w:szCs w:val="24"/>
        </w:rPr>
      </w:pPr>
    </w:p>
    <w:p w:rsidR="003D1E14" w:rsidRDefault="003D1E14" w:rsidP="003D1E14">
      <w:pPr>
        <w:pStyle w:val="1"/>
        <w:spacing w:before="0" w:beforeAutospacing="0" w:after="0" w:afterAutospacing="0"/>
        <w:ind w:left="-567" w:right="-1068"/>
        <w:jc w:val="center"/>
        <w:rPr>
          <w:rFonts w:ascii="Liberation Serif" w:hAnsi="Liberation Serif"/>
          <w:sz w:val="32"/>
          <w:szCs w:val="24"/>
        </w:rPr>
      </w:pPr>
    </w:p>
    <w:p w:rsidR="003D1E14" w:rsidRDefault="003D1E14" w:rsidP="003D1E14">
      <w:pPr>
        <w:pStyle w:val="1"/>
        <w:spacing w:before="0" w:beforeAutospacing="0" w:after="0" w:afterAutospacing="0"/>
        <w:ind w:left="-567" w:right="-1068"/>
        <w:jc w:val="center"/>
        <w:rPr>
          <w:rFonts w:ascii="Liberation Serif" w:hAnsi="Liberation Serif"/>
          <w:sz w:val="32"/>
          <w:szCs w:val="24"/>
        </w:rPr>
      </w:pPr>
    </w:p>
    <w:p w:rsidR="003D1E14" w:rsidRDefault="003D1E14" w:rsidP="003D1E14">
      <w:pPr>
        <w:pStyle w:val="1"/>
        <w:spacing w:before="0" w:beforeAutospacing="0" w:after="0" w:afterAutospacing="0"/>
        <w:ind w:left="-567" w:right="-1068"/>
        <w:jc w:val="center"/>
        <w:rPr>
          <w:rFonts w:ascii="Liberation Serif" w:hAnsi="Liberation Serif"/>
          <w:sz w:val="32"/>
          <w:szCs w:val="24"/>
        </w:rPr>
      </w:pPr>
    </w:p>
    <w:p w:rsidR="003D1E14" w:rsidRDefault="003D1E14" w:rsidP="003D1E14">
      <w:pPr>
        <w:pStyle w:val="1"/>
        <w:spacing w:before="0" w:beforeAutospacing="0" w:after="0" w:afterAutospacing="0"/>
        <w:ind w:left="-567" w:right="-1068"/>
        <w:jc w:val="center"/>
        <w:rPr>
          <w:rFonts w:ascii="Liberation Serif" w:hAnsi="Liberation Serif"/>
          <w:sz w:val="32"/>
          <w:szCs w:val="24"/>
        </w:rPr>
      </w:pPr>
    </w:p>
    <w:p w:rsidR="00444A43" w:rsidRDefault="00444A43" w:rsidP="003D1E14">
      <w:pPr>
        <w:rPr>
          <w:sz w:val="20"/>
          <w:szCs w:val="20"/>
        </w:rPr>
      </w:pPr>
    </w:p>
    <w:p w:rsidR="00C16019" w:rsidRPr="004B38F7" w:rsidRDefault="00C16019" w:rsidP="00C16019">
      <w:pPr>
        <w:spacing w:after="0"/>
        <w:jc w:val="center"/>
        <w:rPr>
          <w:rFonts w:ascii="Liberation Serif" w:hAnsi="Liberation Serif"/>
          <w:b/>
          <w:color w:val="000000"/>
          <w:spacing w:val="-1"/>
          <w:sz w:val="28"/>
          <w:szCs w:val="28"/>
        </w:rPr>
      </w:pPr>
      <w:r w:rsidRPr="004B38F7">
        <w:rPr>
          <w:rFonts w:ascii="Liberation Serif" w:hAnsi="Liberation Serif"/>
          <w:b/>
          <w:color w:val="000000"/>
          <w:spacing w:val="-1"/>
          <w:sz w:val="28"/>
          <w:szCs w:val="28"/>
        </w:rPr>
        <w:lastRenderedPageBreak/>
        <w:t>Сведения о наличии вакантных должностей муниципальной службы</w:t>
      </w:r>
    </w:p>
    <w:p w:rsidR="00C16019" w:rsidRDefault="00C16019" w:rsidP="00C16019">
      <w:pPr>
        <w:spacing w:after="0"/>
        <w:jc w:val="center"/>
        <w:rPr>
          <w:rFonts w:ascii="Liberation Serif" w:hAnsi="Liberation Serif"/>
          <w:b/>
          <w:sz w:val="28"/>
          <w:szCs w:val="28"/>
        </w:rPr>
      </w:pPr>
      <w:r w:rsidRPr="004B38F7">
        <w:rPr>
          <w:rFonts w:ascii="Liberation Serif" w:hAnsi="Liberation Serif"/>
          <w:b/>
          <w:color w:val="000000"/>
          <w:spacing w:val="-1"/>
          <w:sz w:val="28"/>
          <w:szCs w:val="28"/>
        </w:rPr>
        <w:t xml:space="preserve">в </w:t>
      </w:r>
      <w:r w:rsidRPr="004B38F7">
        <w:rPr>
          <w:rFonts w:ascii="Liberation Serif" w:hAnsi="Liberation Serif"/>
          <w:b/>
          <w:sz w:val="28"/>
          <w:szCs w:val="28"/>
        </w:rPr>
        <w:t>Управлении образования Администрации муниципального образования «Каменский городской округ»</w:t>
      </w:r>
    </w:p>
    <w:p w:rsidR="00C16019" w:rsidRPr="004B38F7" w:rsidRDefault="00C16019" w:rsidP="00C16019">
      <w:pPr>
        <w:spacing w:after="0"/>
        <w:jc w:val="center"/>
        <w:rPr>
          <w:rFonts w:ascii="Liberation Serif" w:hAnsi="Liberation Serif"/>
          <w:b/>
          <w:color w:val="000000"/>
          <w:spacing w:val="-1"/>
          <w:sz w:val="28"/>
          <w:szCs w:val="28"/>
        </w:rPr>
      </w:pPr>
      <w:r w:rsidRPr="004B38F7">
        <w:rPr>
          <w:rFonts w:ascii="Liberation Serif" w:hAnsi="Liberation Serif"/>
          <w:b/>
          <w:sz w:val="28"/>
          <w:szCs w:val="28"/>
        </w:rPr>
        <w:t xml:space="preserve">(на </w:t>
      </w:r>
      <w:r>
        <w:rPr>
          <w:rFonts w:ascii="Liberation Serif" w:hAnsi="Liberation Serif"/>
          <w:b/>
          <w:sz w:val="28"/>
          <w:szCs w:val="28"/>
        </w:rPr>
        <w:t>01.08.2022</w:t>
      </w:r>
      <w:r w:rsidRPr="004B38F7">
        <w:rPr>
          <w:rFonts w:ascii="Liberation Serif" w:hAnsi="Liberation Serif"/>
          <w:b/>
          <w:sz w:val="28"/>
          <w:szCs w:val="28"/>
        </w:rPr>
        <w:t xml:space="preserve"> года)</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850"/>
        <w:gridCol w:w="850"/>
        <w:gridCol w:w="1418"/>
        <w:gridCol w:w="1134"/>
        <w:gridCol w:w="4678"/>
        <w:gridCol w:w="3119"/>
        <w:gridCol w:w="1842"/>
      </w:tblGrid>
      <w:tr w:rsidR="00C16019" w:rsidRPr="00973E65" w:rsidTr="00B967C1">
        <w:tc>
          <w:tcPr>
            <w:tcW w:w="1526" w:type="dxa"/>
          </w:tcPr>
          <w:p w:rsidR="00C16019" w:rsidRPr="00973E65" w:rsidRDefault="00C16019" w:rsidP="00B967C1">
            <w:pPr>
              <w:ind w:left="29"/>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Наименование должности</w:t>
            </w:r>
          </w:p>
        </w:tc>
        <w:tc>
          <w:tcPr>
            <w:tcW w:w="850" w:type="dxa"/>
          </w:tcPr>
          <w:p w:rsidR="00C16019" w:rsidRPr="00973E65" w:rsidRDefault="00C16019" w:rsidP="00B967C1">
            <w:pPr>
              <w:ind w:left="29"/>
              <w:jc w:val="center"/>
              <w:rPr>
                <w:rFonts w:ascii="Liberation Serif" w:hAnsi="Liberation Serif" w:cs="Liberation Serif"/>
                <w:color w:val="000000"/>
                <w:sz w:val="20"/>
                <w:szCs w:val="20"/>
              </w:rPr>
            </w:pPr>
            <w:r w:rsidRPr="00973E65">
              <w:rPr>
                <w:rFonts w:ascii="Liberation Serif" w:hAnsi="Liberation Serif" w:cs="Liberation Serif"/>
                <w:sz w:val="20"/>
                <w:szCs w:val="20"/>
              </w:rPr>
              <w:t>Необходимое количество работников</w:t>
            </w:r>
          </w:p>
        </w:tc>
        <w:tc>
          <w:tcPr>
            <w:tcW w:w="850" w:type="dxa"/>
          </w:tcPr>
          <w:p w:rsidR="00C16019" w:rsidRPr="00973E65" w:rsidRDefault="00C16019" w:rsidP="00B967C1">
            <w:pPr>
              <w:ind w:left="29"/>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Характер работы</w:t>
            </w:r>
          </w:p>
        </w:tc>
        <w:tc>
          <w:tcPr>
            <w:tcW w:w="1418" w:type="dxa"/>
          </w:tcPr>
          <w:p w:rsidR="00C16019" w:rsidRPr="00973E65" w:rsidRDefault="00C16019" w:rsidP="00B967C1">
            <w:pPr>
              <w:ind w:left="29"/>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Заработная плата (доход)</w:t>
            </w:r>
          </w:p>
        </w:tc>
        <w:tc>
          <w:tcPr>
            <w:tcW w:w="1134" w:type="dxa"/>
          </w:tcPr>
          <w:p w:rsidR="00C16019" w:rsidRPr="00973E65" w:rsidRDefault="00C16019" w:rsidP="00B967C1">
            <w:pPr>
              <w:ind w:left="29"/>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Режим работы</w:t>
            </w:r>
          </w:p>
        </w:tc>
        <w:tc>
          <w:tcPr>
            <w:tcW w:w="4678" w:type="dxa"/>
          </w:tcPr>
          <w:p w:rsidR="00C16019" w:rsidRPr="00973E65" w:rsidRDefault="00C16019" w:rsidP="00B967C1">
            <w:pPr>
              <w:ind w:left="29"/>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Квалификационные требования: образование, дополнительные навыки и умения, стаж работы</w:t>
            </w:r>
          </w:p>
        </w:tc>
        <w:tc>
          <w:tcPr>
            <w:tcW w:w="3119" w:type="dxa"/>
          </w:tcPr>
          <w:p w:rsidR="00C16019" w:rsidRPr="00973E65" w:rsidRDefault="00C16019" w:rsidP="00B967C1">
            <w:pPr>
              <w:ind w:left="29"/>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Дополнительные пожелания к кандидатуре</w:t>
            </w:r>
          </w:p>
        </w:tc>
        <w:tc>
          <w:tcPr>
            <w:tcW w:w="1842" w:type="dxa"/>
          </w:tcPr>
          <w:p w:rsidR="00C16019" w:rsidRPr="00973E65" w:rsidRDefault="00C16019" w:rsidP="00B967C1">
            <w:pPr>
              <w:ind w:left="29"/>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Примечание</w:t>
            </w:r>
          </w:p>
        </w:tc>
      </w:tr>
      <w:tr w:rsidR="00C16019" w:rsidRPr="00973E65" w:rsidTr="00B967C1">
        <w:tc>
          <w:tcPr>
            <w:tcW w:w="1526" w:type="dxa"/>
          </w:tcPr>
          <w:p w:rsidR="00C16019" w:rsidRPr="00973E65" w:rsidRDefault="00C16019" w:rsidP="00B967C1">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специалист 1 категории отраслевого (функционального) органа Администрации </w:t>
            </w:r>
            <w:r w:rsidRPr="00973E65">
              <w:rPr>
                <w:rFonts w:ascii="Liberation Serif" w:hAnsi="Liberation Serif" w:cs="Liberation Serif"/>
                <w:color w:val="000000"/>
                <w:sz w:val="20"/>
                <w:szCs w:val="20"/>
              </w:rPr>
              <w:t xml:space="preserve"> муниципального образования «Каменский городской округ»</w:t>
            </w:r>
            <w:r>
              <w:rPr>
                <w:rFonts w:ascii="Liberation Serif" w:hAnsi="Liberation Serif" w:cs="Liberation Serif"/>
                <w:color w:val="000000"/>
                <w:sz w:val="20"/>
                <w:szCs w:val="20"/>
              </w:rPr>
              <w:t xml:space="preserve"> - </w:t>
            </w:r>
            <w:r w:rsidRPr="00973E65">
              <w:rPr>
                <w:rFonts w:ascii="Liberation Serif" w:hAnsi="Liberation Serif" w:cs="Liberation Serif"/>
                <w:color w:val="000000"/>
                <w:sz w:val="20"/>
                <w:szCs w:val="20"/>
              </w:rPr>
              <w:t>Управлени</w:t>
            </w:r>
            <w:r>
              <w:rPr>
                <w:rFonts w:ascii="Liberation Serif" w:hAnsi="Liberation Serif" w:cs="Liberation Serif"/>
                <w:color w:val="000000"/>
                <w:sz w:val="20"/>
                <w:szCs w:val="20"/>
              </w:rPr>
              <w:t>е</w:t>
            </w:r>
            <w:r w:rsidRPr="00973E65">
              <w:rPr>
                <w:rFonts w:ascii="Liberation Serif" w:hAnsi="Liberation Serif" w:cs="Liberation Serif"/>
                <w:color w:val="000000"/>
                <w:sz w:val="20"/>
                <w:szCs w:val="20"/>
              </w:rPr>
              <w:t xml:space="preserve"> образования Администрации муниципального образования «Каменский городской округ»</w:t>
            </w:r>
          </w:p>
        </w:tc>
        <w:tc>
          <w:tcPr>
            <w:tcW w:w="850" w:type="dxa"/>
          </w:tcPr>
          <w:p w:rsidR="00C16019" w:rsidRPr="00973E65" w:rsidRDefault="00C16019" w:rsidP="00B967C1">
            <w:pPr>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1</w:t>
            </w:r>
          </w:p>
        </w:tc>
        <w:tc>
          <w:tcPr>
            <w:tcW w:w="850" w:type="dxa"/>
          </w:tcPr>
          <w:p w:rsidR="00C16019" w:rsidRPr="00973E65" w:rsidRDefault="00C16019" w:rsidP="00B967C1">
            <w:pPr>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постоянный</w:t>
            </w:r>
          </w:p>
        </w:tc>
        <w:tc>
          <w:tcPr>
            <w:tcW w:w="1418" w:type="dxa"/>
          </w:tcPr>
          <w:p w:rsidR="00C16019" w:rsidRPr="000B14EE" w:rsidRDefault="00C16019" w:rsidP="00B967C1">
            <w:pPr>
              <w:jc w:val="center"/>
              <w:rPr>
                <w:rFonts w:ascii="Liberation Serif" w:hAnsi="Liberation Serif" w:cs="Liberation Serif"/>
                <w:b/>
                <w:color w:val="000000"/>
                <w:sz w:val="20"/>
                <w:szCs w:val="20"/>
              </w:rPr>
            </w:pPr>
            <w:r>
              <w:rPr>
                <w:rFonts w:ascii="Liberation Serif" w:hAnsi="Liberation Serif" w:cs="Liberation Serif"/>
                <w:b/>
                <w:color w:val="000000"/>
                <w:sz w:val="20"/>
                <w:szCs w:val="20"/>
              </w:rPr>
              <w:t>21 974,00</w:t>
            </w:r>
            <w:r w:rsidRPr="000B14EE">
              <w:rPr>
                <w:rFonts w:ascii="Liberation Serif" w:hAnsi="Liberation Serif" w:cs="Liberation Serif"/>
                <w:b/>
                <w:color w:val="000000"/>
                <w:sz w:val="20"/>
                <w:szCs w:val="20"/>
              </w:rPr>
              <w:t xml:space="preserve"> руб.</w:t>
            </w:r>
          </w:p>
          <w:p w:rsidR="00C16019" w:rsidRPr="000B14EE" w:rsidRDefault="00C16019" w:rsidP="00B967C1">
            <w:pPr>
              <w:jc w:val="center"/>
              <w:rPr>
                <w:rFonts w:ascii="Liberation Serif" w:hAnsi="Liberation Serif" w:cs="Liberation Serif"/>
                <w:color w:val="000000"/>
                <w:sz w:val="20"/>
                <w:szCs w:val="20"/>
              </w:rPr>
            </w:pPr>
          </w:p>
        </w:tc>
        <w:tc>
          <w:tcPr>
            <w:tcW w:w="1134" w:type="dxa"/>
          </w:tcPr>
          <w:p w:rsidR="00C16019" w:rsidRPr="00973E65" w:rsidRDefault="00C16019" w:rsidP="00B967C1">
            <w:pPr>
              <w:jc w:val="center"/>
              <w:rPr>
                <w:rFonts w:ascii="Liberation Serif" w:hAnsi="Liberation Serif" w:cs="Liberation Serif"/>
                <w:color w:val="000000"/>
                <w:sz w:val="20"/>
                <w:szCs w:val="20"/>
              </w:rPr>
            </w:pPr>
            <w:r w:rsidRPr="00973E65">
              <w:rPr>
                <w:rFonts w:ascii="Liberation Serif" w:hAnsi="Liberation Serif"/>
                <w:sz w:val="20"/>
                <w:szCs w:val="20"/>
              </w:rPr>
              <w:t>ненормированный рабочий день</w:t>
            </w:r>
            <w:r w:rsidRPr="00973E65">
              <w:rPr>
                <w:rFonts w:ascii="Liberation Serif" w:hAnsi="Liberation Serif" w:cs="Liberation Serif"/>
                <w:color w:val="000000"/>
                <w:sz w:val="20"/>
                <w:szCs w:val="20"/>
              </w:rPr>
              <w:t xml:space="preserve"> </w:t>
            </w:r>
          </w:p>
        </w:tc>
        <w:tc>
          <w:tcPr>
            <w:tcW w:w="4678" w:type="dxa"/>
          </w:tcPr>
          <w:p w:rsidR="00C16019" w:rsidRPr="00973E65" w:rsidRDefault="00C16019" w:rsidP="00B967C1">
            <w:pPr>
              <w:rPr>
                <w:rFonts w:ascii="Liberation Serif" w:hAnsi="Liberation Serif"/>
                <w:color w:val="2D2D2D"/>
                <w:spacing w:val="1"/>
                <w:sz w:val="20"/>
                <w:szCs w:val="20"/>
                <w:shd w:val="clear" w:color="auto" w:fill="FFFFFF"/>
              </w:rPr>
            </w:pPr>
            <w:r w:rsidRPr="00973E65">
              <w:rPr>
                <w:rFonts w:ascii="Liberation Serif" w:hAnsi="Liberation Serif"/>
                <w:sz w:val="20"/>
                <w:szCs w:val="20"/>
              </w:rPr>
              <w:t>в</w:t>
            </w:r>
            <w:r w:rsidRPr="00973E65">
              <w:rPr>
                <w:rFonts w:ascii="Liberation Serif" w:hAnsi="Liberation Serif"/>
                <w:color w:val="2D2D2D"/>
                <w:spacing w:val="1"/>
                <w:sz w:val="20"/>
                <w:szCs w:val="20"/>
                <w:shd w:val="clear" w:color="auto" w:fill="FFFFFF"/>
              </w:rPr>
              <w:t>ысшее образование по направлению (направлениям) подготовки (специальности (специальностям)) профессионального образования в сфере образования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(данным) направлению (направлениям) подготовки (специальности (специальностям)), указанному в перечне профессий, специальностей и направлений подготовки; требований к стажу муниципальной службы или стажу работы по специальности, направлению подготовки не установлено.</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Главный специалист должен обладать следующими знаниями, умениями:</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государственного языка Российской Федерации (русского языка);</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Конституция Российской Федерации;</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Гражданский кодекс Российской Федерации;</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Семейный кодекс Российской Федерации;</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lastRenderedPageBreak/>
              <w:t>Трудовой кодекс Российской Федерации;</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Федеральный закон от 06.10.2003 года № 131-ФЗ «Об общих принципах организации местного самоуправления в Российской Федерации»;</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Федеральный закон от 27.07.2006 года № 152- ФЗ «О персональных данных»;</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Федеральный закон от 02.03.2007 года № 25-ФЗ «О муниципальной службе в Российской Федерации»;</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Федеральный закон от 25.12.2008 года № 273-ФЗ «О противодействии коррупции»;</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Федеральный закон от 29.12.2012 года № 273-Ф3 «Об образовании в Российской Федерации»;</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Федеральный закон от 02.05.2006 года № 59-ФЗ «О порядке рассмотрения обращении граждан Российской Федерации»;</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Устав Свердловской области;</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Закон Свердловской области от 29.10.2007 года № 136-ОЗ «Об особенностях муниципальной службы на территории Свердловской области»;</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Закон Свердловской области от 15.07.2013 года № 78-ОЗ «Об образовании в Свердловской области»;</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Устав Каменского городского округа;</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Кодекс этики и служебного поведения муниципальных служащих Каменского городского округа;</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 xml:space="preserve">знать основные методы, средства и технологии обучения и воспитания, понятие, цели, элементы системы образования в Российской Федерации, понятие, сущность, цели образовательных </w:t>
            </w:r>
            <w:r w:rsidRPr="00973E65">
              <w:rPr>
                <w:rFonts w:ascii="Liberation Serif" w:hAnsi="Liberation Serif"/>
                <w:sz w:val="20"/>
                <w:szCs w:val="20"/>
              </w:rPr>
              <w:lastRenderedPageBreak/>
              <w:t>стандартов и требования к ним, принципы организации деятельности образовательных и научных организаций, принципы и порядок разработки основных образовательных программ, принципы и порядок разработки дополнительных образовательных программ, принципы деятельности педагога дошкольного, начального общего, основного общего, среднего общего образования в условиях развития современной системы образования, принципы деятельности педагога дополнительного образования в условиях развития современной системы образования;</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знаниями общих вопросов в области обеспечения информационной безопасности;</w:t>
            </w:r>
          </w:p>
          <w:p w:rsidR="00C16019" w:rsidRPr="00973E65" w:rsidRDefault="00C16019" w:rsidP="00B967C1">
            <w:pPr>
              <w:rPr>
                <w:rFonts w:ascii="Liberation Serif" w:hAnsi="Liberation Serif" w:cs="Liberation Serif"/>
                <w:color w:val="000000"/>
                <w:sz w:val="20"/>
                <w:szCs w:val="20"/>
              </w:rPr>
            </w:pPr>
            <w:r w:rsidRPr="00973E65">
              <w:rPr>
                <w:rFonts w:ascii="Liberation Serif" w:hAnsi="Liberation Serif"/>
                <w:sz w:val="20"/>
                <w:szCs w:val="20"/>
              </w:rPr>
              <w:t>умениями 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управление электронной почтой, работы в текстовом редакторе, работы с электронными таблицами, подготовки презентаций, использования графических объектов в электронных документах, работы с базой данных.</w:t>
            </w:r>
          </w:p>
        </w:tc>
        <w:tc>
          <w:tcPr>
            <w:tcW w:w="3119" w:type="dxa"/>
          </w:tcPr>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lastRenderedPageBreak/>
              <w:t xml:space="preserve">Умение: мыслить системно, планировать и рационально использовать рабочее время, оперативно принимать и реализовывать управленческие решения, достигать результата, обладать коммуникативными умениями, работать в стрессовых ситуациях, совершенствовать свой профессиональный уровень, соблюдать этику делового общения, осуществлять контроль, анализ и прогнозирование последствий принимаемых решений, разрабатывать, рассматривать и согласовывать проекты нормативных правовых актов и других документов, осуществлять контроля исполнения предписаний, решений и других распорядительных документов, рассматривать запросы, ходатайства, уведомления, осуществлять проверки </w:t>
            </w:r>
            <w:r w:rsidRPr="00973E65">
              <w:rPr>
                <w:rFonts w:ascii="Liberation Serif" w:hAnsi="Liberation Serif"/>
                <w:sz w:val="20"/>
                <w:szCs w:val="20"/>
              </w:rPr>
              <w:lastRenderedPageBreak/>
              <w:t>достоверности, полноты и непротиворечивости информации, обеспечивать конфиденциальность информации, создавать положительный имиджа органов местного самоуправления.</w:t>
            </w:r>
          </w:p>
          <w:p w:rsidR="00C16019" w:rsidRPr="00973E65" w:rsidRDefault="00C16019" w:rsidP="00B967C1">
            <w:pPr>
              <w:jc w:val="center"/>
              <w:rPr>
                <w:rFonts w:ascii="Liberation Serif" w:hAnsi="Liberation Serif" w:cs="Liberation Serif"/>
                <w:color w:val="000000"/>
                <w:sz w:val="20"/>
                <w:szCs w:val="20"/>
              </w:rPr>
            </w:pPr>
          </w:p>
        </w:tc>
        <w:tc>
          <w:tcPr>
            <w:tcW w:w="1842" w:type="dxa"/>
          </w:tcPr>
          <w:p w:rsidR="00C16019" w:rsidRPr="00973E65" w:rsidRDefault="00C16019" w:rsidP="00B967C1">
            <w:pPr>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lastRenderedPageBreak/>
              <w:t>Обращаться в</w:t>
            </w:r>
          </w:p>
          <w:p w:rsidR="00C16019" w:rsidRPr="00973E65" w:rsidRDefault="00C16019" w:rsidP="00B967C1">
            <w:pPr>
              <w:jc w:val="center"/>
              <w:rPr>
                <w:rFonts w:ascii="Liberation Serif" w:hAnsi="Liberation Serif"/>
                <w:sz w:val="20"/>
                <w:szCs w:val="20"/>
              </w:rPr>
            </w:pPr>
            <w:r w:rsidRPr="00973E65">
              <w:rPr>
                <w:rFonts w:ascii="Liberation Serif" w:hAnsi="Liberation Serif"/>
                <w:sz w:val="20"/>
                <w:szCs w:val="20"/>
              </w:rPr>
              <w:t>Управление образования Администрации муниципального образования «Каменский городской округ»</w:t>
            </w:r>
            <w:r w:rsidRPr="00973E65">
              <w:rPr>
                <w:rFonts w:ascii="Liberation Serif" w:hAnsi="Liberation Serif" w:cs="Liberation Serif"/>
                <w:color w:val="000000"/>
                <w:sz w:val="20"/>
                <w:szCs w:val="20"/>
              </w:rPr>
              <w:t xml:space="preserve">, г. Каменск-Уральский, </w:t>
            </w:r>
            <w:r w:rsidRPr="00973E65">
              <w:rPr>
                <w:rFonts w:ascii="Liberation Serif" w:hAnsi="Liberation Serif"/>
                <w:sz w:val="20"/>
                <w:szCs w:val="20"/>
              </w:rPr>
              <w:t>ул. Революционная, 13</w:t>
            </w:r>
          </w:p>
          <w:p w:rsidR="00C16019" w:rsidRDefault="00C16019" w:rsidP="00B967C1">
            <w:pPr>
              <w:jc w:val="center"/>
              <w:rPr>
                <w:rFonts w:ascii="Liberation Serif" w:hAnsi="Liberation Serif"/>
                <w:sz w:val="20"/>
                <w:szCs w:val="20"/>
              </w:rPr>
            </w:pPr>
            <w:r w:rsidRPr="00973E65">
              <w:rPr>
                <w:rFonts w:ascii="Liberation Serif" w:hAnsi="Liberation Serif" w:cs="Liberation Serif"/>
                <w:color w:val="000000"/>
                <w:sz w:val="20"/>
                <w:szCs w:val="20"/>
              </w:rPr>
              <w:t>Телефон: 8</w:t>
            </w:r>
            <w:r w:rsidRPr="00973E65">
              <w:rPr>
                <w:rFonts w:ascii="Liberation Serif" w:hAnsi="Liberation Serif"/>
                <w:sz w:val="20"/>
                <w:szCs w:val="20"/>
              </w:rPr>
              <w:t>(3439)</w:t>
            </w:r>
          </w:p>
          <w:p w:rsidR="00C16019" w:rsidRDefault="00C16019" w:rsidP="00B967C1">
            <w:pPr>
              <w:jc w:val="center"/>
              <w:rPr>
                <w:rFonts w:ascii="Liberation Serif" w:hAnsi="Liberation Serif"/>
                <w:sz w:val="20"/>
                <w:szCs w:val="20"/>
              </w:rPr>
            </w:pPr>
            <w:r>
              <w:rPr>
                <w:rFonts w:ascii="Liberation Serif" w:hAnsi="Liberation Serif"/>
                <w:sz w:val="20"/>
                <w:szCs w:val="20"/>
              </w:rPr>
              <w:t>36-50-54 (кадры),</w:t>
            </w:r>
          </w:p>
          <w:p w:rsidR="00C16019" w:rsidRPr="00973E65" w:rsidRDefault="00C16019" w:rsidP="00B967C1">
            <w:pPr>
              <w:jc w:val="center"/>
              <w:rPr>
                <w:rFonts w:ascii="Liberation Serif" w:hAnsi="Liberation Serif" w:cs="Liberation Serif"/>
                <w:color w:val="000000"/>
                <w:sz w:val="20"/>
                <w:szCs w:val="20"/>
              </w:rPr>
            </w:pPr>
            <w:r w:rsidRPr="00973E65">
              <w:rPr>
                <w:rFonts w:ascii="Liberation Serif" w:hAnsi="Liberation Serif"/>
                <w:sz w:val="20"/>
                <w:szCs w:val="20"/>
              </w:rPr>
              <w:t>36-50-73</w:t>
            </w:r>
          </w:p>
        </w:tc>
      </w:tr>
    </w:tbl>
    <w:p w:rsidR="00C16019" w:rsidRDefault="00C16019" w:rsidP="00EB3892">
      <w:pPr>
        <w:rPr>
          <w:sz w:val="20"/>
          <w:szCs w:val="20"/>
        </w:rPr>
      </w:pPr>
    </w:p>
    <w:p w:rsidR="00C16019" w:rsidRDefault="00C16019" w:rsidP="00EB3892">
      <w:pPr>
        <w:rPr>
          <w:sz w:val="20"/>
          <w:szCs w:val="20"/>
        </w:rPr>
      </w:pPr>
    </w:p>
    <w:p w:rsidR="001F0EB8" w:rsidRDefault="001F0EB8" w:rsidP="00EB3892">
      <w:pPr>
        <w:rPr>
          <w:sz w:val="20"/>
          <w:szCs w:val="20"/>
        </w:rPr>
      </w:pPr>
    </w:p>
    <w:p w:rsidR="001F0EB8" w:rsidRDefault="001F0EB8" w:rsidP="00EB3892">
      <w:pPr>
        <w:rPr>
          <w:sz w:val="20"/>
          <w:szCs w:val="20"/>
        </w:rPr>
      </w:pPr>
    </w:p>
    <w:sectPr w:rsidR="001F0EB8" w:rsidSect="00130CAD">
      <w:headerReference w:type="default" r:id="rId8"/>
      <w:pgSz w:w="16838" w:h="11906" w:orient="landscape"/>
      <w:pgMar w:top="142" w:right="1440" w:bottom="1134"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B03" w:rsidRDefault="00C35B03" w:rsidP="005F3DFE">
      <w:pPr>
        <w:spacing w:after="0" w:line="240" w:lineRule="auto"/>
      </w:pPr>
      <w:r>
        <w:separator/>
      </w:r>
    </w:p>
  </w:endnote>
  <w:endnote w:type="continuationSeparator" w:id="0">
    <w:p w:rsidR="00C35B03" w:rsidRDefault="00C35B03"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B03" w:rsidRDefault="00C35B03" w:rsidP="005F3DFE">
      <w:pPr>
        <w:spacing w:after="0" w:line="240" w:lineRule="auto"/>
      </w:pPr>
      <w:r>
        <w:separator/>
      </w:r>
    </w:p>
  </w:footnote>
  <w:footnote w:type="continuationSeparator" w:id="0">
    <w:p w:rsidR="00C35B03" w:rsidRDefault="00C35B03" w:rsidP="005F3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FE" w:rsidRDefault="005F3DFE">
    <w:pPr>
      <w:pStyle w:val="a6"/>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8059A"/>
    <w:multiLevelType w:val="hybridMultilevel"/>
    <w:tmpl w:val="6FC44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2F"/>
    <w:rsid w:val="000009AA"/>
    <w:rsid w:val="00005CCC"/>
    <w:rsid w:val="00011356"/>
    <w:rsid w:val="00027B82"/>
    <w:rsid w:val="00027C73"/>
    <w:rsid w:val="00045452"/>
    <w:rsid w:val="000462C9"/>
    <w:rsid w:val="00046400"/>
    <w:rsid w:val="00053708"/>
    <w:rsid w:val="00060BBB"/>
    <w:rsid w:val="00067F23"/>
    <w:rsid w:val="00070E1A"/>
    <w:rsid w:val="0007232B"/>
    <w:rsid w:val="000759F6"/>
    <w:rsid w:val="000A138C"/>
    <w:rsid w:val="000A6FC7"/>
    <w:rsid w:val="000C1756"/>
    <w:rsid w:val="000D2550"/>
    <w:rsid w:val="000D43AC"/>
    <w:rsid w:val="00100958"/>
    <w:rsid w:val="001135FB"/>
    <w:rsid w:val="001176F6"/>
    <w:rsid w:val="00130CAD"/>
    <w:rsid w:val="001316F3"/>
    <w:rsid w:val="00167E9D"/>
    <w:rsid w:val="001708D9"/>
    <w:rsid w:val="00183364"/>
    <w:rsid w:val="00193D58"/>
    <w:rsid w:val="001A1268"/>
    <w:rsid w:val="001A7F5D"/>
    <w:rsid w:val="001B012B"/>
    <w:rsid w:val="001B4525"/>
    <w:rsid w:val="001C7EA2"/>
    <w:rsid w:val="001D0558"/>
    <w:rsid w:val="001E1DFE"/>
    <w:rsid w:val="001E314C"/>
    <w:rsid w:val="001F0EB8"/>
    <w:rsid w:val="001F5FFF"/>
    <w:rsid w:val="001F63EE"/>
    <w:rsid w:val="00214003"/>
    <w:rsid w:val="0022502B"/>
    <w:rsid w:val="00235EBA"/>
    <w:rsid w:val="00236239"/>
    <w:rsid w:val="00245DE5"/>
    <w:rsid w:val="002563ED"/>
    <w:rsid w:val="0025668F"/>
    <w:rsid w:val="0027632D"/>
    <w:rsid w:val="00276BDD"/>
    <w:rsid w:val="00297934"/>
    <w:rsid w:val="002A0084"/>
    <w:rsid w:val="002C5240"/>
    <w:rsid w:val="002C52C2"/>
    <w:rsid w:val="002C6D14"/>
    <w:rsid w:val="002D6C59"/>
    <w:rsid w:val="002E62E8"/>
    <w:rsid w:val="002F0FC1"/>
    <w:rsid w:val="002F7C18"/>
    <w:rsid w:val="0030166A"/>
    <w:rsid w:val="00306D78"/>
    <w:rsid w:val="003106C4"/>
    <w:rsid w:val="00311DDF"/>
    <w:rsid w:val="0031256B"/>
    <w:rsid w:val="00320246"/>
    <w:rsid w:val="00321068"/>
    <w:rsid w:val="00323222"/>
    <w:rsid w:val="0033299B"/>
    <w:rsid w:val="00340BD4"/>
    <w:rsid w:val="003424C9"/>
    <w:rsid w:val="00345485"/>
    <w:rsid w:val="003621ED"/>
    <w:rsid w:val="003B76BD"/>
    <w:rsid w:val="003D1E14"/>
    <w:rsid w:val="003E4470"/>
    <w:rsid w:val="003E4851"/>
    <w:rsid w:val="0041178C"/>
    <w:rsid w:val="004211D0"/>
    <w:rsid w:val="0042146C"/>
    <w:rsid w:val="00423EC9"/>
    <w:rsid w:val="0044307E"/>
    <w:rsid w:val="00444A43"/>
    <w:rsid w:val="004460FE"/>
    <w:rsid w:val="00452A59"/>
    <w:rsid w:val="00457226"/>
    <w:rsid w:val="0046428D"/>
    <w:rsid w:val="004A3BE2"/>
    <w:rsid w:val="004A4A9D"/>
    <w:rsid w:val="004C4E5A"/>
    <w:rsid w:val="004D7393"/>
    <w:rsid w:val="004F0E8A"/>
    <w:rsid w:val="00514B9A"/>
    <w:rsid w:val="00544053"/>
    <w:rsid w:val="00557A90"/>
    <w:rsid w:val="00566659"/>
    <w:rsid w:val="0057419D"/>
    <w:rsid w:val="005864C0"/>
    <w:rsid w:val="0059313D"/>
    <w:rsid w:val="00595A91"/>
    <w:rsid w:val="005A35F9"/>
    <w:rsid w:val="005B0052"/>
    <w:rsid w:val="005B0886"/>
    <w:rsid w:val="005D546C"/>
    <w:rsid w:val="005F36D7"/>
    <w:rsid w:val="005F3DFE"/>
    <w:rsid w:val="00607BD6"/>
    <w:rsid w:val="00610E03"/>
    <w:rsid w:val="00615AB7"/>
    <w:rsid w:val="00623050"/>
    <w:rsid w:val="00623AE7"/>
    <w:rsid w:val="0062742F"/>
    <w:rsid w:val="00633E2F"/>
    <w:rsid w:val="006403C5"/>
    <w:rsid w:val="00644FC2"/>
    <w:rsid w:val="0066268F"/>
    <w:rsid w:val="0069026E"/>
    <w:rsid w:val="006921C7"/>
    <w:rsid w:val="006A0716"/>
    <w:rsid w:val="006A2A1A"/>
    <w:rsid w:val="006C3F2E"/>
    <w:rsid w:val="006F0E4A"/>
    <w:rsid w:val="006F1AA3"/>
    <w:rsid w:val="0070061E"/>
    <w:rsid w:val="00715EF0"/>
    <w:rsid w:val="0072125C"/>
    <w:rsid w:val="007526D4"/>
    <w:rsid w:val="00755D18"/>
    <w:rsid w:val="00773632"/>
    <w:rsid w:val="00776130"/>
    <w:rsid w:val="00780D0E"/>
    <w:rsid w:val="0078497F"/>
    <w:rsid w:val="00787233"/>
    <w:rsid w:val="00795C6D"/>
    <w:rsid w:val="00797B2F"/>
    <w:rsid w:val="007D46BC"/>
    <w:rsid w:val="007E59AE"/>
    <w:rsid w:val="007E65CE"/>
    <w:rsid w:val="007F7474"/>
    <w:rsid w:val="00803BF1"/>
    <w:rsid w:val="00821544"/>
    <w:rsid w:val="00822DE0"/>
    <w:rsid w:val="00823DB8"/>
    <w:rsid w:val="0082426E"/>
    <w:rsid w:val="0083090A"/>
    <w:rsid w:val="0083390B"/>
    <w:rsid w:val="008438B7"/>
    <w:rsid w:val="0085079F"/>
    <w:rsid w:val="00855CAE"/>
    <w:rsid w:val="0085655C"/>
    <w:rsid w:val="00857AA1"/>
    <w:rsid w:val="0087439D"/>
    <w:rsid w:val="008770CF"/>
    <w:rsid w:val="00877580"/>
    <w:rsid w:val="00887BCE"/>
    <w:rsid w:val="00890DF0"/>
    <w:rsid w:val="00897DD8"/>
    <w:rsid w:val="008B4BD9"/>
    <w:rsid w:val="008B64F9"/>
    <w:rsid w:val="008D2C9B"/>
    <w:rsid w:val="008D49B7"/>
    <w:rsid w:val="008F1C86"/>
    <w:rsid w:val="008F48AB"/>
    <w:rsid w:val="00903B44"/>
    <w:rsid w:val="00904F03"/>
    <w:rsid w:val="009050BB"/>
    <w:rsid w:val="00907896"/>
    <w:rsid w:val="00911E2A"/>
    <w:rsid w:val="009143CD"/>
    <w:rsid w:val="00916432"/>
    <w:rsid w:val="0092492D"/>
    <w:rsid w:val="009253AE"/>
    <w:rsid w:val="00931E1A"/>
    <w:rsid w:val="00967D7C"/>
    <w:rsid w:val="00970118"/>
    <w:rsid w:val="009B3144"/>
    <w:rsid w:val="009B4C7D"/>
    <w:rsid w:val="009C3476"/>
    <w:rsid w:val="009F0A48"/>
    <w:rsid w:val="009F60FF"/>
    <w:rsid w:val="00A025C6"/>
    <w:rsid w:val="00A04F2F"/>
    <w:rsid w:val="00A140A0"/>
    <w:rsid w:val="00A41B33"/>
    <w:rsid w:val="00A46632"/>
    <w:rsid w:val="00A623D6"/>
    <w:rsid w:val="00A62E9E"/>
    <w:rsid w:val="00A66598"/>
    <w:rsid w:val="00A80403"/>
    <w:rsid w:val="00A90BBF"/>
    <w:rsid w:val="00AC0D35"/>
    <w:rsid w:val="00AD4943"/>
    <w:rsid w:val="00AD4FC0"/>
    <w:rsid w:val="00AE4821"/>
    <w:rsid w:val="00AF13D8"/>
    <w:rsid w:val="00B12572"/>
    <w:rsid w:val="00B309EA"/>
    <w:rsid w:val="00B31550"/>
    <w:rsid w:val="00B406FB"/>
    <w:rsid w:val="00B51677"/>
    <w:rsid w:val="00B5466C"/>
    <w:rsid w:val="00B71594"/>
    <w:rsid w:val="00B72071"/>
    <w:rsid w:val="00B81E61"/>
    <w:rsid w:val="00B83F75"/>
    <w:rsid w:val="00B953AB"/>
    <w:rsid w:val="00BA3CE6"/>
    <w:rsid w:val="00BA739A"/>
    <w:rsid w:val="00BA75ED"/>
    <w:rsid w:val="00BC0F01"/>
    <w:rsid w:val="00BD410B"/>
    <w:rsid w:val="00BD61EB"/>
    <w:rsid w:val="00BE18E8"/>
    <w:rsid w:val="00BE4EE3"/>
    <w:rsid w:val="00BE758D"/>
    <w:rsid w:val="00BF43A6"/>
    <w:rsid w:val="00BF6AB6"/>
    <w:rsid w:val="00C0192D"/>
    <w:rsid w:val="00C06E1D"/>
    <w:rsid w:val="00C07A78"/>
    <w:rsid w:val="00C10119"/>
    <w:rsid w:val="00C118B3"/>
    <w:rsid w:val="00C16019"/>
    <w:rsid w:val="00C228A8"/>
    <w:rsid w:val="00C30BE3"/>
    <w:rsid w:val="00C35B03"/>
    <w:rsid w:val="00C635F7"/>
    <w:rsid w:val="00C707EB"/>
    <w:rsid w:val="00C77D71"/>
    <w:rsid w:val="00C90282"/>
    <w:rsid w:val="00C9149F"/>
    <w:rsid w:val="00C934CE"/>
    <w:rsid w:val="00C974B5"/>
    <w:rsid w:val="00CA58F9"/>
    <w:rsid w:val="00CB0C99"/>
    <w:rsid w:val="00CC2F57"/>
    <w:rsid w:val="00CC57CD"/>
    <w:rsid w:val="00CF16F7"/>
    <w:rsid w:val="00D573C3"/>
    <w:rsid w:val="00D60E26"/>
    <w:rsid w:val="00D83738"/>
    <w:rsid w:val="00D87AD4"/>
    <w:rsid w:val="00D92FB2"/>
    <w:rsid w:val="00DA1543"/>
    <w:rsid w:val="00DA3F44"/>
    <w:rsid w:val="00DB50B0"/>
    <w:rsid w:val="00DE2A76"/>
    <w:rsid w:val="00DE33B6"/>
    <w:rsid w:val="00E0520E"/>
    <w:rsid w:val="00E10ADF"/>
    <w:rsid w:val="00E16397"/>
    <w:rsid w:val="00E17783"/>
    <w:rsid w:val="00E351B1"/>
    <w:rsid w:val="00E35AEB"/>
    <w:rsid w:val="00E41217"/>
    <w:rsid w:val="00E5690B"/>
    <w:rsid w:val="00E56FA8"/>
    <w:rsid w:val="00E57E4B"/>
    <w:rsid w:val="00E66007"/>
    <w:rsid w:val="00E75F42"/>
    <w:rsid w:val="00E80203"/>
    <w:rsid w:val="00E850B8"/>
    <w:rsid w:val="00EA2C2F"/>
    <w:rsid w:val="00EB3892"/>
    <w:rsid w:val="00EB798E"/>
    <w:rsid w:val="00EC48ED"/>
    <w:rsid w:val="00ED7390"/>
    <w:rsid w:val="00EE3764"/>
    <w:rsid w:val="00EE78B4"/>
    <w:rsid w:val="00EF40B1"/>
    <w:rsid w:val="00EF6A1F"/>
    <w:rsid w:val="00F01BF5"/>
    <w:rsid w:val="00F16E56"/>
    <w:rsid w:val="00F2380E"/>
    <w:rsid w:val="00F35161"/>
    <w:rsid w:val="00F36484"/>
    <w:rsid w:val="00F50480"/>
    <w:rsid w:val="00F71FB5"/>
    <w:rsid w:val="00F8280B"/>
    <w:rsid w:val="00FA44FE"/>
    <w:rsid w:val="00FA4A99"/>
    <w:rsid w:val="00FA6CBF"/>
    <w:rsid w:val="00FB26AD"/>
    <w:rsid w:val="00FC1D9C"/>
    <w:rsid w:val="00FD49D1"/>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83C2FD-85E8-4981-BE8C-5DDDD9F4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 w:type="paragraph" w:styleId="aa">
    <w:name w:val="List Paragraph"/>
    <w:basedOn w:val="a"/>
    <w:uiPriority w:val="34"/>
    <w:qFormat/>
    <w:rsid w:val="001F0EB8"/>
    <w:pPr>
      <w:ind w:left="720"/>
      <w:contextualSpacing/>
    </w:pPr>
    <w:rPr>
      <w:rFonts w:asciiTheme="minorHAnsi" w:eastAsiaTheme="minorHAnsi" w:hAnsiTheme="minorHAnsi" w:cstheme="minorBidi"/>
      <w:lang w:eastAsia="en-US"/>
    </w:rPr>
  </w:style>
  <w:style w:type="paragraph" w:styleId="3">
    <w:name w:val="Body Text Indent 3"/>
    <w:basedOn w:val="a"/>
    <w:link w:val="30"/>
    <w:uiPriority w:val="99"/>
    <w:unhideWhenUsed/>
    <w:rsid w:val="001F0EB8"/>
    <w:pPr>
      <w:spacing w:after="120"/>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rsid w:val="001F0EB8"/>
    <w:rPr>
      <w:rFonts w:asciiTheme="minorHAnsi" w:eastAsiaTheme="minorHAnsi" w:hAnsiTheme="minorHAnsi" w:cstheme="minorBidi"/>
      <w:sz w:val="16"/>
      <w:szCs w:val="16"/>
      <w:lang w:eastAsia="en-US"/>
    </w:rPr>
  </w:style>
  <w:style w:type="paragraph" w:customStyle="1" w:styleId="Default">
    <w:name w:val="Default"/>
    <w:rsid w:val="000C1756"/>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682321853">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BF96D-6A31-493B-B4AF-BF7E47251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2064</Words>
  <Characters>11770</Characters>
  <Application>Microsoft Office Word</Application>
  <DocSecurity>2</DocSecurity>
  <Lines>98</Lines>
  <Paragraphs>27</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Света</cp:lastModifiedBy>
  <cp:revision>5</cp:revision>
  <cp:lastPrinted>2022-08-26T04:15:00Z</cp:lastPrinted>
  <dcterms:created xsi:type="dcterms:W3CDTF">2022-08-25T16:15:00Z</dcterms:created>
  <dcterms:modified xsi:type="dcterms:W3CDTF">2022-08-26T04:15:00Z</dcterms:modified>
</cp:coreProperties>
</file>