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06" w:rsidRPr="00652C3F" w:rsidRDefault="002B3906" w:rsidP="002B3906">
      <w:pPr>
        <w:jc w:val="center"/>
        <w:rPr>
          <w:rFonts w:ascii="Liberation Serif" w:hAnsi="Liberation Serif"/>
          <w:sz w:val="27"/>
          <w:szCs w:val="27"/>
        </w:rPr>
      </w:pPr>
      <w:r w:rsidRPr="00652C3F">
        <w:rPr>
          <w:rFonts w:ascii="Liberation Serif" w:hAnsi="Liberation Serif"/>
          <w:noProof/>
          <w:sz w:val="27"/>
          <w:szCs w:val="27"/>
        </w:rPr>
        <w:drawing>
          <wp:inline distT="0" distB="0" distL="0" distR="0" wp14:anchorId="3240DA1D" wp14:editId="7CFC5157">
            <wp:extent cx="55245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906" w:rsidRPr="00652C3F" w:rsidRDefault="002B3906" w:rsidP="002B3906">
      <w:pPr>
        <w:jc w:val="center"/>
        <w:rPr>
          <w:rFonts w:ascii="Liberation Serif" w:hAnsi="Liberation Serif"/>
          <w:b/>
          <w:bCs/>
          <w:sz w:val="28"/>
          <w:szCs w:val="27"/>
        </w:rPr>
      </w:pPr>
      <w:r w:rsidRPr="00652C3F">
        <w:rPr>
          <w:rFonts w:ascii="Liberation Serif" w:hAnsi="Liberation Serif"/>
          <w:b/>
          <w:sz w:val="28"/>
          <w:szCs w:val="27"/>
        </w:rPr>
        <w:t>Г</w:t>
      </w:r>
      <w:r w:rsidRPr="00652C3F">
        <w:rPr>
          <w:rFonts w:ascii="Liberation Serif" w:hAnsi="Liberation Serif"/>
          <w:b/>
          <w:bCs/>
          <w:sz w:val="28"/>
          <w:szCs w:val="27"/>
        </w:rPr>
        <w:t>ЛАВА МУНИЦИПАЛЬНОГО ОБРАЗОВАНИЯ</w:t>
      </w:r>
    </w:p>
    <w:p w:rsidR="002B3906" w:rsidRPr="00652C3F" w:rsidRDefault="002B3906" w:rsidP="002B3906">
      <w:pPr>
        <w:jc w:val="center"/>
        <w:rPr>
          <w:rFonts w:ascii="Liberation Serif" w:hAnsi="Liberation Serif"/>
          <w:b/>
          <w:bCs/>
          <w:sz w:val="28"/>
          <w:szCs w:val="27"/>
        </w:rPr>
      </w:pPr>
      <w:r w:rsidRPr="00652C3F">
        <w:rPr>
          <w:rFonts w:ascii="Liberation Serif" w:hAnsi="Liberation Serif"/>
          <w:b/>
          <w:bCs/>
          <w:sz w:val="28"/>
          <w:szCs w:val="27"/>
        </w:rPr>
        <w:t>«КАМЕНСКИЙ ГОРОДСКОЙ ОКРУГ»</w:t>
      </w:r>
    </w:p>
    <w:p w:rsidR="002B3906" w:rsidRPr="00652C3F" w:rsidRDefault="00230015" w:rsidP="002B3906">
      <w:pPr>
        <w:keepNext/>
        <w:pBdr>
          <w:bottom w:val="double" w:sz="6" w:space="1" w:color="auto"/>
        </w:pBdr>
        <w:jc w:val="center"/>
        <w:outlineLvl w:val="5"/>
        <w:rPr>
          <w:rFonts w:ascii="Liberation Serif" w:hAnsi="Liberation Serif"/>
          <w:b/>
          <w:bCs/>
          <w:spacing w:val="100"/>
          <w:sz w:val="28"/>
          <w:szCs w:val="27"/>
        </w:rPr>
      </w:pPr>
      <w:r>
        <w:rPr>
          <w:rFonts w:ascii="Liberation Serif" w:hAnsi="Liberation Serif"/>
          <w:b/>
          <w:bCs/>
          <w:spacing w:val="100"/>
          <w:sz w:val="32"/>
          <w:szCs w:val="27"/>
        </w:rPr>
        <w:t>РАСПОРЯЖЕНИЕ</w:t>
      </w:r>
    </w:p>
    <w:p w:rsidR="002B3906" w:rsidRPr="00652C3F" w:rsidRDefault="002B3906" w:rsidP="002B3906">
      <w:pPr>
        <w:rPr>
          <w:rFonts w:ascii="Liberation Serif" w:hAnsi="Liberation Serif"/>
          <w:sz w:val="27"/>
          <w:szCs w:val="27"/>
        </w:rPr>
      </w:pPr>
    </w:p>
    <w:p w:rsidR="002B3906" w:rsidRPr="00621C1B" w:rsidRDefault="002B3906" w:rsidP="002B3906">
      <w:pPr>
        <w:keepNext/>
        <w:outlineLvl w:val="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7E098A">
        <w:rPr>
          <w:rFonts w:ascii="Liberation Serif" w:hAnsi="Liberation Serif"/>
          <w:sz w:val="28"/>
          <w:szCs w:val="28"/>
        </w:rPr>
        <w:t>24.02.2021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Pr="00621C1B">
        <w:rPr>
          <w:rFonts w:ascii="Liberation Serif" w:hAnsi="Liberation Serif"/>
          <w:sz w:val="28"/>
          <w:szCs w:val="28"/>
        </w:rPr>
        <w:tab/>
      </w:r>
      <w:r w:rsidRPr="00621C1B">
        <w:rPr>
          <w:rFonts w:ascii="Liberation Serif" w:hAnsi="Liberation Serif"/>
          <w:sz w:val="28"/>
          <w:szCs w:val="28"/>
        </w:rPr>
        <w:tab/>
        <w:t xml:space="preserve">       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7E098A">
        <w:rPr>
          <w:rFonts w:ascii="Liberation Serif" w:hAnsi="Liberation Serif"/>
          <w:sz w:val="28"/>
          <w:szCs w:val="28"/>
        </w:rPr>
        <w:tab/>
      </w:r>
      <w:r w:rsidR="007E098A">
        <w:rPr>
          <w:rFonts w:ascii="Liberation Serif" w:hAnsi="Liberation Serif"/>
          <w:sz w:val="28"/>
          <w:szCs w:val="28"/>
        </w:rPr>
        <w:tab/>
      </w:r>
      <w:r w:rsidR="007E098A">
        <w:rPr>
          <w:rFonts w:ascii="Liberation Serif" w:hAnsi="Liberation Serif"/>
          <w:sz w:val="28"/>
          <w:szCs w:val="28"/>
        </w:rPr>
        <w:tab/>
      </w:r>
      <w:r w:rsidRPr="00621C1B">
        <w:rPr>
          <w:rFonts w:ascii="Liberation Serif" w:hAnsi="Liberation Serif"/>
          <w:sz w:val="28"/>
          <w:szCs w:val="28"/>
        </w:rPr>
        <w:t xml:space="preserve">№ </w:t>
      </w:r>
      <w:r w:rsidR="007E098A">
        <w:rPr>
          <w:rFonts w:ascii="Liberation Serif" w:hAnsi="Liberation Serif"/>
          <w:sz w:val="28"/>
          <w:szCs w:val="28"/>
        </w:rPr>
        <w:t>19</w:t>
      </w:r>
    </w:p>
    <w:p w:rsidR="002B3906" w:rsidRPr="000153D0" w:rsidRDefault="002B3906" w:rsidP="002B3906">
      <w:pPr>
        <w:keepNext/>
        <w:jc w:val="center"/>
        <w:outlineLvl w:val="6"/>
        <w:rPr>
          <w:rFonts w:ascii="Liberation Serif" w:hAnsi="Liberation Serif"/>
          <w:sz w:val="28"/>
          <w:szCs w:val="28"/>
        </w:rPr>
      </w:pPr>
      <w:r w:rsidRPr="000153D0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0153D0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2B3906" w:rsidRPr="000153D0" w:rsidRDefault="002B3906" w:rsidP="002B3906">
      <w:pPr>
        <w:rPr>
          <w:rFonts w:ascii="Liberation Serif" w:hAnsi="Liberation Serif"/>
          <w:i/>
          <w:sz w:val="28"/>
          <w:szCs w:val="28"/>
        </w:rPr>
      </w:pPr>
    </w:p>
    <w:p w:rsidR="00FF31BA" w:rsidRPr="00855C9B" w:rsidRDefault="00FF31BA" w:rsidP="00CB7CA1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855C9B">
        <w:rPr>
          <w:rFonts w:ascii="Liberation Serif" w:hAnsi="Liberation Serif"/>
          <w:b/>
          <w:i/>
          <w:sz w:val="28"/>
          <w:szCs w:val="28"/>
        </w:rPr>
        <w:t xml:space="preserve">Об определении состава Уполномоченного подразделения </w:t>
      </w:r>
    </w:p>
    <w:p w:rsidR="00CB7CA1" w:rsidRPr="00855C9B" w:rsidRDefault="00FF31BA" w:rsidP="00CB7CA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855C9B">
        <w:rPr>
          <w:rFonts w:ascii="Liberation Serif" w:hAnsi="Liberation Serif"/>
          <w:b/>
          <w:i/>
          <w:sz w:val="28"/>
          <w:szCs w:val="28"/>
        </w:rPr>
        <w:t>по проведению оценки регулирующего воздействия проектов нормативных правовых актов и экспертизы нормативных правовых актов Каменского городского округа</w:t>
      </w:r>
    </w:p>
    <w:p w:rsidR="00F20036" w:rsidRDefault="00F20036" w:rsidP="00CA412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F20036" w:rsidRDefault="00F20036" w:rsidP="00CA412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CA4127" w:rsidRPr="00855C9B" w:rsidRDefault="00CA4127" w:rsidP="00CA412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855C9B">
        <w:rPr>
          <w:rFonts w:ascii="Liberation Serif" w:hAnsi="Liberation Serif"/>
          <w:sz w:val="28"/>
          <w:szCs w:val="28"/>
        </w:rPr>
        <w:t>В целях реализации Закона Свердловской области от 14.07.2014г.               № 74-ОЗ «Об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</w:t>
      </w:r>
      <w:r w:rsidR="00855C9B" w:rsidRPr="00855C9B">
        <w:rPr>
          <w:rFonts w:ascii="Liberation Serif" w:hAnsi="Liberation Serif"/>
          <w:sz w:val="28"/>
          <w:szCs w:val="28"/>
        </w:rPr>
        <w:t xml:space="preserve">»,  </w:t>
      </w:r>
      <w:r w:rsidR="00FF31BA" w:rsidRPr="00855C9B">
        <w:rPr>
          <w:rFonts w:ascii="Liberation Serif" w:hAnsi="Liberation Serif"/>
          <w:sz w:val="28"/>
          <w:szCs w:val="28"/>
        </w:rPr>
        <w:t xml:space="preserve">         </w:t>
      </w:r>
      <w:r w:rsidRPr="00855C9B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proofErr w:type="gramStart"/>
      <w:r w:rsidRPr="00855C9B">
        <w:rPr>
          <w:rFonts w:ascii="Liberation Serif" w:hAnsi="Liberation Serif" w:cs="Liberation Serif"/>
          <w:sz w:val="28"/>
          <w:szCs w:val="28"/>
        </w:rPr>
        <w:t>с</w:t>
      </w:r>
      <w:proofErr w:type="gramEnd"/>
      <w:r w:rsidRPr="00855C9B">
        <w:rPr>
          <w:rFonts w:ascii="Liberation Serif" w:hAnsi="Liberation Serif" w:cs="Liberation Serif"/>
          <w:sz w:val="28"/>
          <w:szCs w:val="28"/>
        </w:rPr>
        <w:t xml:space="preserve"> статьи 46 </w:t>
      </w:r>
      <w:r w:rsidRPr="00855C9B">
        <w:rPr>
          <w:rFonts w:ascii="Liberation Serif" w:hAnsi="Liberation Serif"/>
          <w:sz w:val="28"/>
          <w:szCs w:val="28"/>
        </w:rPr>
        <w:t xml:space="preserve">Федерального закона от </w:t>
      </w:r>
      <w:r w:rsidR="00FF31BA" w:rsidRPr="00855C9B">
        <w:rPr>
          <w:rFonts w:ascii="Liberation Serif" w:hAnsi="Liberation Serif"/>
          <w:sz w:val="28"/>
          <w:szCs w:val="28"/>
        </w:rPr>
        <w:t>06.10.2003г.</w:t>
      </w:r>
      <w:r w:rsidRPr="00855C9B">
        <w:rPr>
          <w:rFonts w:ascii="Liberation Serif" w:hAnsi="Liberation Serif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Уставом Каменский городской округ</w:t>
      </w:r>
      <w:r w:rsidR="00855C9B" w:rsidRPr="00855C9B">
        <w:rPr>
          <w:rFonts w:ascii="Liberation Serif" w:hAnsi="Liberation Serif"/>
          <w:sz w:val="28"/>
          <w:szCs w:val="28"/>
        </w:rPr>
        <w:t>:</w:t>
      </w:r>
    </w:p>
    <w:p w:rsidR="003A15A4" w:rsidRDefault="00F20036" w:rsidP="003A15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1. Утвердить </w:t>
      </w:r>
      <w:r>
        <w:rPr>
          <w:rFonts w:ascii="Liberation Serif" w:hAnsi="Liberation Serif"/>
          <w:sz w:val="28"/>
          <w:szCs w:val="28"/>
        </w:rPr>
        <w:t>с</w:t>
      </w:r>
      <w:r w:rsidR="003A15A4" w:rsidRPr="00855C9B">
        <w:rPr>
          <w:rFonts w:ascii="Liberation Serif" w:hAnsi="Liberation Serif"/>
          <w:sz w:val="28"/>
          <w:szCs w:val="28"/>
        </w:rPr>
        <w:t>остав Уполномоченного подразделения по проведению оценки регулирующего воздействия проектов нормативных правовых актов и экспертизы нормативных правовых актов Каменского городского округа</w:t>
      </w:r>
      <w:r w:rsidR="003A15A4">
        <w:rPr>
          <w:rFonts w:ascii="Liberation Serif" w:hAnsi="Liberation Serif" w:cs="Times New Roman"/>
          <w:sz w:val="28"/>
          <w:szCs w:val="28"/>
        </w:rPr>
        <w:t xml:space="preserve"> (прилагается).</w:t>
      </w:r>
    </w:p>
    <w:p w:rsidR="003A15A4" w:rsidRPr="00855C9B" w:rsidRDefault="003A15A4" w:rsidP="003A15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2. </w:t>
      </w:r>
      <w:proofErr w:type="gramStart"/>
      <w:r w:rsidRPr="00855C9B">
        <w:rPr>
          <w:rFonts w:ascii="Liberation Serif" w:hAnsi="Liberation Serif" w:cs="Times New Roman"/>
          <w:sz w:val="28"/>
          <w:szCs w:val="28"/>
        </w:rPr>
        <w:t>Распоряжение Главы Каменского городского округа от 23.10.2015г.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855C9B">
        <w:rPr>
          <w:rFonts w:ascii="Liberation Serif" w:hAnsi="Liberation Serif" w:cs="Times New Roman"/>
          <w:sz w:val="28"/>
          <w:szCs w:val="28"/>
        </w:rPr>
        <w:t>№210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855C9B">
        <w:rPr>
          <w:rFonts w:ascii="Liberation Serif" w:hAnsi="Liberation Serif" w:cs="Times New Roman"/>
          <w:sz w:val="28"/>
          <w:szCs w:val="28"/>
        </w:rPr>
        <w:t xml:space="preserve">«Об определении уполномоченного органа и ответственных должностных лиц в сфере оценки регулирующего воздействия проектов нормативных правовых актов и экспертизы нормативных правовых актов Каменского городского округа» (в редакции от 20.10.2016г. № 206,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 </w:t>
      </w:r>
      <w:r w:rsidRPr="00855C9B">
        <w:rPr>
          <w:rFonts w:ascii="Liberation Serif" w:hAnsi="Liberation Serif" w:cs="Times New Roman"/>
          <w:sz w:val="28"/>
          <w:szCs w:val="28"/>
        </w:rPr>
        <w:t>от 13.03.2017</w:t>
      </w:r>
      <w:r w:rsidR="00F20036">
        <w:rPr>
          <w:rFonts w:ascii="Liberation Serif" w:hAnsi="Liberation Serif" w:cs="Times New Roman"/>
          <w:sz w:val="28"/>
          <w:szCs w:val="28"/>
        </w:rPr>
        <w:t>г. № 22, от 17.09.2018г. № 183) признать утратившим силу.</w:t>
      </w:r>
      <w:proofErr w:type="gramEnd"/>
    </w:p>
    <w:p w:rsidR="003A15A4" w:rsidRPr="000153D0" w:rsidRDefault="003A15A4" w:rsidP="003A15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153D0">
        <w:rPr>
          <w:rFonts w:ascii="Liberation Serif" w:hAnsi="Liberation Serif" w:cs="Times New Roman"/>
          <w:sz w:val="28"/>
          <w:szCs w:val="28"/>
        </w:rPr>
        <w:t xml:space="preserve">3. Настоящее </w:t>
      </w:r>
      <w:r>
        <w:rPr>
          <w:rFonts w:ascii="Liberation Serif" w:hAnsi="Liberation Serif" w:cs="Times New Roman"/>
          <w:sz w:val="28"/>
          <w:szCs w:val="28"/>
        </w:rPr>
        <w:t>распоряжение</w:t>
      </w:r>
      <w:r w:rsidRPr="000153D0">
        <w:rPr>
          <w:rFonts w:ascii="Liberation Serif" w:hAnsi="Liberation Serif" w:cs="Times New Roman"/>
          <w:sz w:val="28"/>
          <w:szCs w:val="28"/>
        </w:rPr>
        <w:t xml:space="preserve"> разместить на официальном сайте муниципального образования «Каменский городской округ».</w:t>
      </w:r>
    </w:p>
    <w:p w:rsidR="003A15A4" w:rsidRPr="000153D0" w:rsidRDefault="003A15A4" w:rsidP="003A15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153D0">
        <w:rPr>
          <w:rFonts w:ascii="Liberation Serif" w:hAnsi="Liberation Serif" w:cs="Times New Roman"/>
          <w:sz w:val="28"/>
          <w:szCs w:val="28"/>
        </w:rPr>
        <w:t>4. Конт</w:t>
      </w:r>
      <w:r>
        <w:rPr>
          <w:rFonts w:ascii="Liberation Serif" w:hAnsi="Liberation Serif" w:cs="Times New Roman"/>
          <w:sz w:val="28"/>
          <w:szCs w:val="28"/>
        </w:rPr>
        <w:t>роль за исполнением настоящего распоряжения</w:t>
      </w:r>
      <w:r w:rsidRPr="000153D0">
        <w:rPr>
          <w:rFonts w:ascii="Liberation Serif" w:hAnsi="Liberation Serif" w:cs="Times New Roman"/>
          <w:sz w:val="28"/>
          <w:szCs w:val="28"/>
        </w:rPr>
        <w:t xml:space="preserve"> возложить на заместителя Главы Администрации Каменского городского округа по экономике и финансам А.Ю. </w:t>
      </w:r>
      <w:proofErr w:type="spellStart"/>
      <w:r w:rsidRPr="000153D0">
        <w:rPr>
          <w:rFonts w:ascii="Liberation Serif" w:hAnsi="Liberation Serif" w:cs="Times New Roman"/>
          <w:sz w:val="28"/>
          <w:szCs w:val="28"/>
        </w:rPr>
        <w:t>Кошкарова</w:t>
      </w:r>
      <w:proofErr w:type="spellEnd"/>
      <w:r w:rsidRPr="000153D0">
        <w:rPr>
          <w:rFonts w:ascii="Liberation Serif" w:hAnsi="Liberation Serif" w:cs="Times New Roman"/>
          <w:sz w:val="28"/>
          <w:szCs w:val="28"/>
        </w:rPr>
        <w:t>.</w:t>
      </w:r>
    </w:p>
    <w:p w:rsidR="003A15A4" w:rsidRDefault="003A15A4" w:rsidP="003A15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3A15A4" w:rsidRDefault="003A15A4" w:rsidP="003A15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0E3DC2" w:rsidRPr="00855C9B" w:rsidRDefault="000E3DC2" w:rsidP="006449DA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 w:rsidRPr="00855C9B">
        <w:rPr>
          <w:rFonts w:ascii="Liberation Serif" w:hAnsi="Liberation Serif" w:cs="Times New Roman"/>
          <w:sz w:val="28"/>
          <w:szCs w:val="28"/>
        </w:rPr>
        <w:t xml:space="preserve">Глава городского округа </w:t>
      </w:r>
      <w:r w:rsidRPr="00855C9B">
        <w:rPr>
          <w:rFonts w:ascii="Liberation Serif" w:hAnsi="Liberation Serif" w:cs="Times New Roman"/>
          <w:sz w:val="28"/>
          <w:szCs w:val="28"/>
        </w:rPr>
        <w:tab/>
      </w:r>
      <w:r w:rsidRPr="00855C9B">
        <w:rPr>
          <w:rFonts w:ascii="Liberation Serif" w:hAnsi="Liberation Serif" w:cs="Times New Roman"/>
          <w:sz w:val="28"/>
          <w:szCs w:val="28"/>
        </w:rPr>
        <w:tab/>
      </w:r>
      <w:r w:rsidRPr="00855C9B">
        <w:rPr>
          <w:rFonts w:ascii="Liberation Serif" w:hAnsi="Liberation Serif" w:cs="Times New Roman"/>
          <w:sz w:val="28"/>
          <w:szCs w:val="28"/>
        </w:rPr>
        <w:tab/>
      </w:r>
      <w:r w:rsidR="006449DA" w:rsidRPr="00855C9B">
        <w:rPr>
          <w:rFonts w:ascii="Liberation Serif" w:hAnsi="Liberation Serif" w:cs="Times New Roman"/>
          <w:sz w:val="28"/>
          <w:szCs w:val="28"/>
        </w:rPr>
        <w:t xml:space="preserve">           </w:t>
      </w:r>
      <w:r w:rsidRPr="00855C9B">
        <w:rPr>
          <w:rFonts w:ascii="Liberation Serif" w:hAnsi="Liberation Serif" w:cs="Times New Roman"/>
          <w:sz w:val="28"/>
          <w:szCs w:val="28"/>
        </w:rPr>
        <w:t xml:space="preserve">         </w:t>
      </w:r>
      <w:r w:rsidRPr="00855C9B">
        <w:rPr>
          <w:rFonts w:ascii="Liberation Serif" w:hAnsi="Liberation Serif" w:cs="Times New Roman"/>
          <w:sz w:val="28"/>
          <w:szCs w:val="28"/>
        </w:rPr>
        <w:tab/>
      </w:r>
      <w:r w:rsidRPr="00855C9B">
        <w:rPr>
          <w:rFonts w:ascii="Liberation Serif" w:hAnsi="Liberation Serif" w:cs="Times New Roman"/>
          <w:sz w:val="28"/>
          <w:szCs w:val="28"/>
        </w:rPr>
        <w:tab/>
        <w:t>С.А. Белоусов</w:t>
      </w:r>
    </w:p>
    <w:p w:rsidR="00F20036" w:rsidRDefault="00F20036" w:rsidP="00745E28">
      <w:pPr>
        <w:widowControl w:val="0"/>
        <w:autoSpaceDE w:val="0"/>
        <w:autoSpaceDN w:val="0"/>
        <w:adjustRightInd w:val="0"/>
        <w:ind w:left="4536" w:right="-2"/>
        <w:outlineLvl w:val="0"/>
        <w:rPr>
          <w:rFonts w:ascii="Liberation Serif" w:hAnsi="Liberation Serif"/>
        </w:rPr>
      </w:pPr>
    </w:p>
    <w:p w:rsidR="00F20036" w:rsidRDefault="00F20036" w:rsidP="00745E28">
      <w:pPr>
        <w:widowControl w:val="0"/>
        <w:autoSpaceDE w:val="0"/>
        <w:autoSpaceDN w:val="0"/>
        <w:adjustRightInd w:val="0"/>
        <w:ind w:left="4536" w:right="-2"/>
        <w:outlineLvl w:val="0"/>
        <w:rPr>
          <w:rFonts w:ascii="Liberation Serif" w:hAnsi="Liberation Serif"/>
        </w:rPr>
      </w:pPr>
    </w:p>
    <w:p w:rsidR="00F20036" w:rsidRDefault="00F20036" w:rsidP="00745E28">
      <w:pPr>
        <w:widowControl w:val="0"/>
        <w:autoSpaceDE w:val="0"/>
        <w:autoSpaceDN w:val="0"/>
        <w:adjustRightInd w:val="0"/>
        <w:ind w:left="4536" w:right="-2"/>
        <w:outlineLvl w:val="0"/>
        <w:rPr>
          <w:rFonts w:ascii="Liberation Serif" w:hAnsi="Liberation Serif"/>
        </w:rPr>
      </w:pPr>
    </w:p>
    <w:p w:rsidR="00745E28" w:rsidRPr="00A768B6" w:rsidRDefault="00745E28" w:rsidP="00745E28">
      <w:pPr>
        <w:widowControl w:val="0"/>
        <w:autoSpaceDE w:val="0"/>
        <w:autoSpaceDN w:val="0"/>
        <w:adjustRightInd w:val="0"/>
        <w:ind w:left="4536" w:right="-2"/>
        <w:outlineLvl w:val="0"/>
        <w:rPr>
          <w:rFonts w:ascii="Liberation Serif" w:hAnsi="Liberation Serif"/>
          <w:sz w:val="28"/>
          <w:szCs w:val="28"/>
        </w:rPr>
      </w:pPr>
      <w:r w:rsidRPr="00A768B6">
        <w:rPr>
          <w:rFonts w:ascii="Liberation Serif" w:hAnsi="Liberation Serif"/>
          <w:sz w:val="28"/>
          <w:szCs w:val="28"/>
        </w:rPr>
        <w:lastRenderedPageBreak/>
        <w:t>Утвержден</w:t>
      </w:r>
    </w:p>
    <w:p w:rsidR="00745E28" w:rsidRPr="00A768B6" w:rsidRDefault="003A15A4" w:rsidP="00745E28">
      <w:pPr>
        <w:widowControl w:val="0"/>
        <w:autoSpaceDE w:val="0"/>
        <w:autoSpaceDN w:val="0"/>
        <w:adjustRightInd w:val="0"/>
        <w:ind w:left="4536" w:right="-2"/>
        <w:rPr>
          <w:rFonts w:ascii="Liberation Serif" w:hAnsi="Liberation Serif"/>
          <w:sz w:val="28"/>
          <w:szCs w:val="28"/>
        </w:rPr>
      </w:pPr>
      <w:r w:rsidRPr="00A768B6">
        <w:rPr>
          <w:rFonts w:ascii="Liberation Serif" w:hAnsi="Liberation Serif"/>
          <w:sz w:val="28"/>
          <w:szCs w:val="28"/>
        </w:rPr>
        <w:t>распоряжением</w:t>
      </w:r>
      <w:r w:rsidR="00745E28" w:rsidRPr="00A768B6">
        <w:rPr>
          <w:rFonts w:ascii="Liberation Serif" w:hAnsi="Liberation Serif"/>
          <w:sz w:val="28"/>
          <w:szCs w:val="28"/>
        </w:rPr>
        <w:t xml:space="preserve"> Главы Каменского городской округа</w:t>
      </w:r>
    </w:p>
    <w:p w:rsidR="00745E28" w:rsidRPr="00A768B6" w:rsidRDefault="00745E28" w:rsidP="00745E28">
      <w:pPr>
        <w:widowControl w:val="0"/>
        <w:autoSpaceDE w:val="0"/>
        <w:autoSpaceDN w:val="0"/>
        <w:adjustRightInd w:val="0"/>
        <w:ind w:left="4536" w:right="-2"/>
        <w:rPr>
          <w:rFonts w:ascii="Liberation Serif" w:hAnsi="Liberation Serif"/>
          <w:sz w:val="28"/>
          <w:szCs w:val="28"/>
        </w:rPr>
      </w:pPr>
      <w:r w:rsidRPr="00A768B6">
        <w:rPr>
          <w:rFonts w:ascii="Liberation Serif" w:hAnsi="Liberation Serif"/>
          <w:sz w:val="28"/>
          <w:szCs w:val="28"/>
        </w:rPr>
        <w:t xml:space="preserve"> от </w:t>
      </w:r>
      <w:r w:rsidR="007E098A">
        <w:rPr>
          <w:rFonts w:ascii="Liberation Serif" w:hAnsi="Liberation Serif"/>
          <w:sz w:val="28"/>
          <w:szCs w:val="28"/>
        </w:rPr>
        <w:t>24.02.2021</w:t>
      </w:r>
      <w:r w:rsidRPr="00A768B6">
        <w:rPr>
          <w:rFonts w:ascii="Liberation Serif" w:hAnsi="Liberation Serif"/>
          <w:sz w:val="28"/>
          <w:szCs w:val="28"/>
        </w:rPr>
        <w:t xml:space="preserve"> № </w:t>
      </w:r>
      <w:r w:rsidR="007E098A">
        <w:rPr>
          <w:rFonts w:ascii="Liberation Serif" w:hAnsi="Liberation Serif"/>
          <w:sz w:val="28"/>
          <w:szCs w:val="28"/>
        </w:rPr>
        <w:t>19</w:t>
      </w:r>
      <w:bookmarkStart w:id="0" w:name="_GoBack"/>
      <w:bookmarkEnd w:id="0"/>
    </w:p>
    <w:p w:rsidR="003A15A4" w:rsidRPr="00A768B6" w:rsidRDefault="00F20036" w:rsidP="00745E28">
      <w:pPr>
        <w:autoSpaceDE w:val="0"/>
        <w:autoSpaceDN w:val="0"/>
        <w:adjustRightInd w:val="0"/>
        <w:ind w:left="4536" w:right="-2"/>
        <w:rPr>
          <w:rFonts w:ascii="Liberation Serif" w:eastAsia="Arial Unicode MS" w:hAnsi="Liberation Serif"/>
          <w:bCs/>
          <w:iCs/>
          <w:sz w:val="28"/>
          <w:szCs w:val="28"/>
        </w:rPr>
      </w:pPr>
      <w:r w:rsidRPr="00A768B6">
        <w:rPr>
          <w:rFonts w:ascii="Liberation Serif" w:eastAsia="Arial Unicode MS" w:hAnsi="Liberation Serif"/>
          <w:bCs/>
          <w:iCs/>
          <w:sz w:val="28"/>
          <w:szCs w:val="28"/>
        </w:rPr>
        <w:t>«Об</w:t>
      </w:r>
      <w:r w:rsidR="003A15A4" w:rsidRPr="00A768B6">
        <w:rPr>
          <w:rFonts w:ascii="Liberation Serif" w:eastAsia="Arial Unicode MS" w:hAnsi="Liberation Serif"/>
          <w:bCs/>
          <w:iCs/>
          <w:sz w:val="28"/>
          <w:szCs w:val="28"/>
        </w:rPr>
        <w:t xml:space="preserve"> определении состава Уполномоченного подразделения по проведению оценки ре</w:t>
      </w:r>
      <w:r w:rsidRPr="00A768B6">
        <w:rPr>
          <w:rFonts w:ascii="Liberation Serif" w:eastAsia="Arial Unicode MS" w:hAnsi="Liberation Serif"/>
          <w:bCs/>
          <w:iCs/>
          <w:sz w:val="28"/>
          <w:szCs w:val="28"/>
        </w:rPr>
        <w:t xml:space="preserve">гулирующего воздействия проектов нормативных правовых актов и экспертизы нормативных правовых актов Каменского городского округа» </w:t>
      </w:r>
    </w:p>
    <w:p w:rsidR="003A15A4" w:rsidRDefault="003A15A4" w:rsidP="003A15A4">
      <w:pPr>
        <w:spacing w:after="1" w:line="280" w:lineRule="atLeast"/>
        <w:jc w:val="center"/>
        <w:outlineLvl w:val="0"/>
        <w:rPr>
          <w:rFonts w:ascii="Liberation Serif" w:hAnsi="Liberation Serif"/>
          <w:sz w:val="28"/>
          <w:szCs w:val="28"/>
        </w:rPr>
      </w:pPr>
      <w:bookmarkStart w:id="1" w:name="Par41"/>
      <w:bookmarkEnd w:id="1"/>
    </w:p>
    <w:p w:rsidR="00F20036" w:rsidRDefault="00F20036" w:rsidP="003A15A4">
      <w:pPr>
        <w:spacing w:after="1" w:line="280" w:lineRule="atLeast"/>
        <w:jc w:val="center"/>
        <w:outlineLvl w:val="0"/>
        <w:rPr>
          <w:rFonts w:ascii="Liberation Serif" w:hAnsi="Liberation Serif"/>
          <w:sz w:val="28"/>
          <w:szCs w:val="28"/>
        </w:rPr>
      </w:pPr>
    </w:p>
    <w:p w:rsidR="00F20036" w:rsidRDefault="00F20036" w:rsidP="003A15A4">
      <w:pPr>
        <w:spacing w:after="1" w:line="280" w:lineRule="atLeast"/>
        <w:jc w:val="center"/>
        <w:outlineLvl w:val="0"/>
        <w:rPr>
          <w:rFonts w:ascii="Liberation Serif" w:hAnsi="Liberation Serif"/>
          <w:sz w:val="28"/>
          <w:szCs w:val="28"/>
        </w:rPr>
      </w:pPr>
    </w:p>
    <w:p w:rsidR="003A15A4" w:rsidRDefault="003A15A4" w:rsidP="003A15A4">
      <w:pPr>
        <w:spacing w:after="1" w:line="280" w:lineRule="atLeast"/>
        <w:jc w:val="center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СОСТАВ </w:t>
      </w:r>
    </w:p>
    <w:p w:rsidR="003A15A4" w:rsidRDefault="003A15A4" w:rsidP="003A15A4">
      <w:pPr>
        <w:spacing w:after="1" w:line="280" w:lineRule="atLeast"/>
        <w:jc w:val="center"/>
        <w:outlineLvl w:val="0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УПОЛНОМОЧЕННОГО ПОДРАЗДЕЛЕНИЯ ПО ПРОВЕДЕНИЮ ОЦЕНКИ РЕГУЛИРУЮЩЕГО ВОЗДЕЙСТВИЯ ПРОЕКТОВ НОРМАТИВНЫХ ПРАВОВЫХ АКТОВ И ЭКСПЕРТИЗЫ НОРМАТИВНЫХ ПРАВОВЫХ АКТОВ КАМЕНСКОГО ГОРОДСКОГО ОКРУГА</w:t>
      </w:r>
    </w:p>
    <w:p w:rsidR="003A15A4" w:rsidRPr="00440C73" w:rsidRDefault="003A15A4" w:rsidP="00745E28">
      <w:pPr>
        <w:spacing w:after="1" w:line="280" w:lineRule="atLeast"/>
        <w:outlineLvl w:val="0"/>
        <w:rPr>
          <w:rFonts w:ascii="Liberation Serif" w:hAnsi="Liberation Serif"/>
        </w:rPr>
      </w:pPr>
    </w:p>
    <w:tbl>
      <w:tblPr>
        <w:tblW w:w="9571" w:type="dxa"/>
        <w:tblInd w:w="-46" w:type="dxa"/>
        <w:tblLayout w:type="fixed"/>
        <w:tblLook w:val="01E0" w:firstRow="1" w:lastRow="1" w:firstColumn="1" w:lastColumn="1" w:noHBand="0" w:noVBand="0"/>
      </w:tblPr>
      <w:tblGrid>
        <w:gridCol w:w="2943"/>
        <w:gridCol w:w="6628"/>
      </w:tblGrid>
      <w:tr w:rsidR="00A768B6" w:rsidRPr="00A1118E" w:rsidTr="00A768B6">
        <w:tc>
          <w:tcPr>
            <w:tcW w:w="2943" w:type="dxa"/>
            <w:shd w:val="clear" w:color="auto" w:fill="auto"/>
          </w:tcPr>
          <w:p w:rsidR="00A768B6" w:rsidRDefault="00A768B6" w:rsidP="00A768B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</w:rPr>
            </w:pPr>
          </w:p>
          <w:p w:rsidR="00A768B6" w:rsidRDefault="00A768B6" w:rsidP="00A768B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Надина </w:t>
            </w:r>
          </w:p>
          <w:p w:rsidR="00A768B6" w:rsidRDefault="00A768B6" w:rsidP="00A768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</w:rPr>
              <w:t>Татьяна Сергеевна</w:t>
            </w:r>
            <w:r>
              <w:rPr>
                <w:sz w:val="28"/>
                <w:szCs w:val="28"/>
              </w:rPr>
              <w:t xml:space="preserve"> </w:t>
            </w:r>
          </w:p>
          <w:p w:rsidR="00A768B6" w:rsidRDefault="00A768B6" w:rsidP="00DA17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768B6" w:rsidRDefault="00A768B6" w:rsidP="00A768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Янина </w:t>
            </w:r>
          </w:p>
          <w:p w:rsidR="00A768B6" w:rsidRPr="00A1118E" w:rsidRDefault="00A768B6" w:rsidP="00A768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Сергеевна</w:t>
            </w:r>
          </w:p>
        </w:tc>
        <w:tc>
          <w:tcPr>
            <w:tcW w:w="6628" w:type="dxa"/>
            <w:shd w:val="clear" w:color="auto" w:fill="auto"/>
          </w:tcPr>
          <w:p w:rsidR="00A768B6" w:rsidRDefault="00A768B6" w:rsidP="00A768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768B6" w:rsidRPr="00A1118E" w:rsidRDefault="00A768B6" w:rsidP="00A768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118E">
              <w:rPr>
                <w:sz w:val="28"/>
                <w:szCs w:val="28"/>
              </w:rPr>
              <w:t xml:space="preserve">- </w:t>
            </w:r>
            <w:r>
              <w:rPr>
                <w:rFonts w:ascii="Liberation Serif" w:hAnsi="Liberation Serif"/>
                <w:sz w:val="28"/>
              </w:rPr>
              <w:t>главный специалист</w:t>
            </w:r>
            <w:r w:rsidRPr="00440C73">
              <w:rPr>
                <w:rFonts w:ascii="Liberation Serif" w:hAnsi="Liberation Serif"/>
                <w:sz w:val="28"/>
                <w:szCs w:val="28"/>
              </w:rPr>
              <w:t xml:space="preserve"> Администрации Каменского городского округа</w:t>
            </w:r>
            <w:r>
              <w:rPr>
                <w:rFonts w:ascii="Liberation Serif" w:hAnsi="Liberation Serif"/>
                <w:sz w:val="28"/>
              </w:rPr>
              <w:t>;</w:t>
            </w:r>
          </w:p>
          <w:p w:rsidR="00A768B6" w:rsidRDefault="00A768B6" w:rsidP="00DA17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768B6" w:rsidRPr="00A1118E" w:rsidRDefault="00A768B6" w:rsidP="00A768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40C73">
              <w:rPr>
                <w:rFonts w:ascii="Liberation Serif" w:hAnsi="Liberation Serif"/>
                <w:sz w:val="28"/>
              </w:rPr>
              <w:t xml:space="preserve">специалист 1 категории </w:t>
            </w:r>
            <w:r w:rsidRPr="00440C73">
              <w:rPr>
                <w:rFonts w:ascii="Liberation Serif" w:hAnsi="Liberation Serif"/>
                <w:sz w:val="28"/>
                <w:szCs w:val="28"/>
              </w:rPr>
              <w:t>отдела по правовой и кадровой работе Администрации Каменского городского округа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A768B6" w:rsidRPr="00A1118E" w:rsidTr="00A768B6">
        <w:tc>
          <w:tcPr>
            <w:tcW w:w="2943" w:type="dxa"/>
            <w:shd w:val="clear" w:color="auto" w:fill="auto"/>
          </w:tcPr>
          <w:p w:rsidR="00A768B6" w:rsidRPr="00A1118E" w:rsidRDefault="00A768B6" w:rsidP="00DA17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28" w:type="dxa"/>
            <w:shd w:val="clear" w:color="auto" w:fill="auto"/>
          </w:tcPr>
          <w:p w:rsidR="00A768B6" w:rsidRPr="00A1118E" w:rsidRDefault="00A768B6" w:rsidP="00DA17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768B6" w:rsidRPr="00A1118E" w:rsidTr="00A768B6">
        <w:tc>
          <w:tcPr>
            <w:tcW w:w="2943" w:type="dxa"/>
            <w:shd w:val="clear" w:color="auto" w:fill="auto"/>
          </w:tcPr>
          <w:p w:rsidR="00A768B6" w:rsidRPr="00A1118E" w:rsidRDefault="00A768B6" w:rsidP="00DA17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28" w:type="dxa"/>
            <w:shd w:val="clear" w:color="auto" w:fill="auto"/>
          </w:tcPr>
          <w:p w:rsidR="00A768B6" w:rsidRPr="00A1118E" w:rsidRDefault="00A768B6" w:rsidP="00DA17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F6207" w:rsidRDefault="004F6207"/>
    <w:sectPr w:rsidR="004F6207" w:rsidSect="00FA57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6B7" w:rsidRDefault="000F66B7" w:rsidP="00FA5710">
      <w:r>
        <w:separator/>
      </w:r>
    </w:p>
  </w:endnote>
  <w:endnote w:type="continuationSeparator" w:id="0">
    <w:p w:rsidR="000F66B7" w:rsidRDefault="000F66B7" w:rsidP="00FA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710" w:rsidRDefault="00FA571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710" w:rsidRDefault="00FA571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710" w:rsidRDefault="00FA57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6B7" w:rsidRDefault="000F66B7" w:rsidP="00FA5710">
      <w:r>
        <w:separator/>
      </w:r>
    </w:p>
  </w:footnote>
  <w:footnote w:type="continuationSeparator" w:id="0">
    <w:p w:rsidR="000F66B7" w:rsidRDefault="000F66B7" w:rsidP="00FA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710" w:rsidRDefault="00FA571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383625"/>
      <w:docPartObj>
        <w:docPartGallery w:val="Page Numbers (Top of Page)"/>
        <w:docPartUnique/>
      </w:docPartObj>
    </w:sdtPr>
    <w:sdtEndPr/>
    <w:sdtContent>
      <w:p w:rsidR="00FA5710" w:rsidRDefault="000F66B7">
        <w:pPr>
          <w:pStyle w:val="a5"/>
          <w:jc w:val="center"/>
        </w:pPr>
      </w:p>
    </w:sdtContent>
  </w:sdt>
  <w:p w:rsidR="00FA5710" w:rsidRDefault="00FA571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710" w:rsidRDefault="00FA57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C3"/>
    <w:rsid w:val="000122E1"/>
    <w:rsid w:val="000153D0"/>
    <w:rsid w:val="00070491"/>
    <w:rsid w:val="000E3DC2"/>
    <w:rsid w:val="000F66B7"/>
    <w:rsid w:val="001B0202"/>
    <w:rsid w:val="001F7B84"/>
    <w:rsid w:val="00226584"/>
    <w:rsid w:val="00230015"/>
    <w:rsid w:val="00254D0A"/>
    <w:rsid w:val="00287B59"/>
    <w:rsid w:val="002B318F"/>
    <w:rsid w:val="002B3906"/>
    <w:rsid w:val="0032320B"/>
    <w:rsid w:val="003730F6"/>
    <w:rsid w:val="003A15A4"/>
    <w:rsid w:val="003A4D05"/>
    <w:rsid w:val="004B7B1F"/>
    <w:rsid w:val="004F6207"/>
    <w:rsid w:val="0062790D"/>
    <w:rsid w:val="006449DA"/>
    <w:rsid w:val="007100A3"/>
    <w:rsid w:val="00722768"/>
    <w:rsid w:val="00745E28"/>
    <w:rsid w:val="00747B44"/>
    <w:rsid w:val="00763031"/>
    <w:rsid w:val="007C2E59"/>
    <w:rsid w:val="007E098A"/>
    <w:rsid w:val="00855C9B"/>
    <w:rsid w:val="009151A9"/>
    <w:rsid w:val="009C12DA"/>
    <w:rsid w:val="009E2380"/>
    <w:rsid w:val="00A764E7"/>
    <w:rsid w:val="00A768B6"/>
    <w:rsid w:val="00B90770"/>
    <w:rsid w:val="00C005E7"/>
    <w:rsid w:val="00CA4127"/>
    <w:rsid w:val="00CB7CA1"/>
    <w:rsid w:val="00D60F69"/>
    <w:rsid w:val="00D7580F"/>
    <w:rsid w:val="00E71C44"/>
    <w:rsid w:val="00E767C3"/>
    <w:rsid w:val="00F20036"/>
    <w:rsid w:val="00FA5710"/>
    <w:rsid w:val="00FF3011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3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B3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39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9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A57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57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A412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Liberation Serif" w:hAnsi="Liberation Serif" w:cs="Times New Roman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3A15A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A1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3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B3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39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9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A57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57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A412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Liberation Serif" w:hAnsi="Liberation Serif" w:cs="Times New Roman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3A15A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A1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3A8EA-6D00-49C2-9F5F-411408C7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Настя</cp:lastModifiedBy>
  <cp:revision>25</cp:revision>
  <cp:lastPrinted>2021-02-24T11:28:00Z</cp:lastPrinted>
  <dcterms:created xsi:type="dcterms:W3CDTF">2020-12-28T10:38:00Z</dcterms:created>
  <dcterms:modified xsi:type="dcterms:W3CDTF">2021-02-24T11:28:00Z</dcterms:modified>
</cp:coreProperties>
</file>