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FF" w:rsidRPr="00F10801" w:rsidRDefault="00BE1EFF" w:rsidP="00BE1EFF">
      <w:pPr>
        <w:autoSpaceDE w:val="0"/>
        <w:autoSpaceDN w:val="0"/>
        <w:adjustRightInd w:val="0"/>
        <w:ind w:firstLine="540"/>
        <w:jc w:val="center"/>
        <w:rPr>
          <w:rFonts w:ascii="Tahoma" w:hAnsi="Tahoma" w:cs="Tahoma"/>
          <w:b/>
          <w:color w:val="242424"/>
          <w:sz w:val="20"/>
          <w:szCs w:val="20"/>
        </w:rPr>
      </w:pPr>
      <w:r w:rsidRPr="00F10801">
        <w:rPr>
          <w:rFonts w:ascii="Tahoma" w:hAnsi="Tahoma" w:cs="Tahoma"/>
          <w:b/>
          <w:color w:val="242424"/>
          <w:sz w:val="20"/>
          <w:szCs w:val="20"/>
        </w:rPr>
        <w:t xml:space="preserve">Что нужно знать при предоставлении услуг такси и </w:t>
      </w:r>
      <w:proofErr w:type="spellStart"/>
      <w:r w:rsidRPr="00F10801">
        <w:rPr>
          <w:rFonts w:ascii="Tahoma" w:hAnsi="Tahoma" w:cs="Tahoma"/>
          <w:b/>
          <w:color w:val="242424"/>
          <w:sz w:val="20"/>
          <w:szCs w:val="20"/>
        </w:rPr>
        <w:t>каршеринга</w:t>
      </w:r>
      <w:proofErr w:type="spellEnd"/>
      <w:r w:rsidRPr="00F10801">
        <w:rPr>
          <w:rFonts w:ascii="Tahoma" w:hAnsi="Tahoma" w:cs="Tahoma"/>
          <w:b/>
          <w:color w:val="242424"/>
          <w:sz w:val="20"/>
          <w:szCs w:val="20"/>
        </w:rPr>
        <w:t>?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center"/>
        <w:rPr>
          <w:rFonts w:ascii="Tahoma" w:hAnsi="Tahoma" w:cs="Tahoma"/>
          <w:b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b/>
          <w:color w:val="242424"/>
          <w:sz w:val="20"/>
          <w:szCs w:val="20"/>
        </w:rPr>
      </w:pPr>
      <w:r w:rsidRPr="00F10801">
        <w:rPr>
          <w:rFonts w:ascii="Tahoma" w:hAnsi="Tahoma" w:cs="Tahoma"/>
          <w:b/>
          <w:color w:val="242424"/>
          <w:sz w:val="20"/>
          <w:szCs w:val="20"/>
        </w:rPr>
        <w:t>ПАМЯТКА ДЛЯ ПОТРЕБИТЕЛЯ: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b/>
          <w:color w:val="242424"/>
          <w:sz w:val="20"/>
          <w:szCs w:val="20"/>
        </w:rPr>
      </w:pPr>
      <w:r w:rsidRPr="00F10801">
        <w:rPr>
          <w:rFonts w:ascii="Tahoma" w:hAnsi="Tahoma" w:cs="Tahoma"/>
          <w:b/>
          <w:color w:val="242424"/>
          <w:sz w:val="20"/>
          <w:szCs w:val="20"/>
        </w:rPr>
        <w:t>Такси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Требования к услугам такси установлены «Правилами перевозок пассажиров и багажа автомобильным транспортом и городским наземным электрическим транспортом», «Уставом автомобильного транспорта и городского наземного электрического транспорта" (Федеральный закон от 08.11.2007 N 259-ФЗ).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Перевозка пассажиров и багажа легковым такси осуществляется на основании публичного договора фрахтования в устной форме (в том числе с использованием любых сре</w:t>
      </w:r>
      <w:proofErr w:type="gramStart"/>
      <w:r w:rsidRPr="00F10801">
        <w:rPr>
          <w:rFonts w:ascii="Tahoma" w:hAnsi="Tahoma" w:cs="Tahoma"/>
          <w:color w:val="242424"/>
          <w:sz w:val="20"/>
          <w:szCs w:val="20"/>
        </w:rPr>
        <w:t>дств св</w:t>
      </w:r>
      <w:proofErr w:type="gramEnd"/>
      <w:r w:rsidRPr="00F10801">
        <w:rPr>
          <w:rFonts w:ascii="Tahoma" w:hAnsi="Tahoma" w:cs="Tahoma"/>
          <w:color w:val="242424"/>
          <w:sz w:val="20"/>
          <w:szCs w:val="20"/>
        </w:rPr>
        <w:t>язи), который Вы можете заключить непосредственно с водителем легкового такси или путем осуществления заказа услуги. Согласно ст. 16 Закона «О защите прав потребителей» Условия договора, ущемляющие права потребителя по сравнению с правилами, установленными законами или иными правовыми актами Российской Федерации в области защиты прав потребителей, признаются недействительными. Если в результате исполнения договора, ущемляющего права потребителя, у него возникли убытки, они подлежат возмещению изготовителем (исполнителем, продавцом) в полном объеме. Принятый к исполнению заказ Исполнитель обязан зарегистрировать в журнале регистрации с указанием информации: номер заказа, дата принятия заказа, дата выполнения заказа, место подачи легкового такси, марка такси, планируемое время подачи легкового такси. Номер принятого к исполнению заказа сообщается Потребителю (пассажиру).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По прибытии такси к месту его подачи Исполнитель должен сообщить местонахождение, государственный регистрационный знак, марку и цвет кузова легкового такси, а также фамилию, имя и отчество водителя, и фактическое время подачи такси.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Маршрут перевозки пассажиров и багажа легковым такси определяется пассажиром. Если указанный маршрут не определен, водитель такси обязан осуществить перевозку по кратчайшему маршруту.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Плата за пользование легковым такси может определяться в виде фиксированной платы (независимо от фактического пробега такси и фактического времени пользования им) либо в соответствии с показаниями таксометра (на основании установленных тарифов, исходя из фактического расстояния перевозки и (или) фактического времени пользования такси).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В подтверждение оплаты за пользование такси Вам должны выдать кассовый чек или квитанцию в форме бланка строгой отчетности, содержащим: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- наименование, серию и номер квитанции на оплату пользования такси (серия и номер печатаются типографским способом);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- наименование исполнителя (наименование, адрес, номер телефона, ИНН);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- дата выдачи квитанции на оплату пользования легковым такси;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- стоимость пользования легковым такси (при использовании таксометра указывают его показания);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- фамилия, имя, отчество и подпись лица, уполномоченного на проведение расчетов.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При пользовании услугами такси помните, что в легковом такси разрешается провозить в качестве ручной клади вещи, которые свободно проходят через дверные проемы, не загрязняют и не портят сидений, не мешают водителю управлять автомобилем и пользоваться зеркалами заднего вида. Багаж перевозится в багажном отделении такси. Габариты багажа должны позволять осуществлять его перевозку с закрытой крышкой багажного отделения.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lastRenderedPageBreak/>
        <w:t>Чтобы быть уверенным в добросовестности исполнителя услуги, к которому Вы обратились, убедитесь в наличии необходимой информации, которая должна быть размещена на передней панели легкового такси справа от водителя. Она должна включать следующие сведения: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- полное или краткое наименование исполнителя;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- условия оплаты за пользование легковым такси;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- визитная карточка водителя с фотографией;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 xml:space="preserve">- наименование, адрес и контактные телефоны органа, обеспечивающего </w:t>
      </w:r>
      <w:proofErr w:type="gramStart"/>
      <w:r w:rsidRPr="00F10801">
        <w:rPr>
          <w:rFonts w:ascii="Tahoma" w:hAnsi="Tahoma" w:cs="Tahoma"/>
          <w:color w:val="242424"/>
          <w:sz w:val="20"/>
          <w:szCs w:val="20"/>
        </w:rPr>
        <w:t>контроль за</w:t>
      </w:r>
      <w:proofErr w:type="gramEnd"/>
      <w:r w:rsidRPr="00F10801">
        <w:rPr>
          <w:rFonts w:ascii="Tahoma" w:hAnsi="Tahoma" w:cs="Tahoma"/>
          <w:color w:val="242424"/>
          <w:sz w:val="20"/>
          <w:szCs w:val="20"/>
        </w:rPr>
        <w:t xml:space="preserve"> осуществлением перевозок пассажиров и багажа.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Кроме того, в легковом такси должны находиться правила пользования соответствующим транспортным средством, которые предоставляются пассажиру по его требованию.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В салоне такси должно находиться разрешение на осуществление деятельности по перевозке пассажиров и багажа легковым такси, выдаваемого уполномоченным органом исполнительной власти субъекта Российской Федерации и правила пользования соответствующим транспортным средством. Данные документы должны быть представлены по требованию пассажира.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Согласно ст. 7 Закона «О Защите прав потребителей» потребитель имеет право на то, чтобы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обеспечивать безопасность товара (работы, услуги) для жизни и здоровья потребителя, окружающей среды, а также предотвращение причинения вреда имуществу потребителя, являются обязательными и устанавливаются законом.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Контроль и надзор за соблюдением законодательства в части касающейся пассажирских перевозок осуществляется сотрудниками ГИБДД в области соблюдения Правил дорожного движения Российской Федерации.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b/>
          <w:color w:val="242424"/>
          <w:sz w:val="20"/>
          <w:szCs w:val="20"/>
        </w:rPr>
      </w:pPr>
      <w:proofErr w:type="spellStart"/>
      <w:r w:rsidRPr="00F10801">
        <w:rPr>
          <w:rFonts w:ascii="Tahoma" w:hAnsi="Tahoma" w:cs="Tahoma"/>
          <w:b/>
          <w:color w:val="242424"/>
          <w:sz w:val="20"/>
          <w:szCs w:val="20"/>
        </w:rPr>
        <w:t>Каршеринг</w:t>
      </w:r>
      <w:proofErr w:type="spellEnd"/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proofErr w:type="spellStart"/>
      <w:r w:rsidRPr="00F10801">
        <w:rPr>
          <w:rFonts w:ascii="Tahoma" w:hAnsi="Tahoma" w:cs="Tahoma"/>
          <w:color w:val="242424"/>
          <w:sz w:val="20"/>
          <w:szCs w:val="20"/>
        </w:rPr>
        <w:t>Каршеринг</w:t>
      </w:r>
      <w:proofErr w:type="spellEnd"/>
      <w:r w:rsidRPr="00F10801">
        <w:rPr>
          <w:rFonts w:ascii="Tahoma" w:hAnsi="Tahoma" w:cs="Tahoma"/>
          <w:color w:val="242424"/>
          <w:sz w:val="20"/>
          <w:szCs w:val="20"/>
        </w:rPr>
        <w:t xml:space="preserve"> - вид пользования автомобилем, когда одна из сторон не является его собственником. Это вариант аренды автомобиля у профильных компаний (чаще всего для внутригородских и/или коротких поездок) или частных лиц (на любой срок и расстояние поездки — по договоренности).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 xml:space="preserve">Такая модель проката автомобилей удобна для периодического пользования автотранспортным средством. </w:t>
      </w:r>
      <w:proofErr w:type="spellStart"/>
      <w:r w:rsidRPr="00F10801">
        <w:rPr>
          <w:rFonts w:ascii="Tahoma" w:hAnsi="Tahoma" w:cs="Tahoma"/>
          <w:color w:val="242424"/>
          <w:sz w:val="20"/>
          <w:szCs w:val="20"/>
        </w:rPr>
        <w:t>Каршеринг</w:t>
      </w:r>
      <w:proofErr w:type="spellEnd"/>
      <w:r w:rsidRPr="00F10801">
        <w:rPr>
          <w:rFonts w:ascii="Tahoma" w:hAnsi="Tahoma" w:cs="Tahoma"/>
          <w:color w:val="242424"/>
          <w:sz w:val="20"/>
          <w:szCs w:val="20"/>
        </w:rPr>
        <w:t xml:space="preserve"> является одним из глобальных трендов развития экономики совместного пользования, когда население отказывается от приобретения благ в собственность, дабы не нести ответственность и затраты, но продолжает иметь доступ ко всем достижениям научного прогресса, используя их совместное потребление.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эксплуатации.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proofErr w:type="gramStart"/>
      <w:r w:rsidRPr="00F10801">
        <w:rPr>
          <w:rFonts w:ascii="Tahoma" w:hAnsi="Tahoma" w:cs="Tahoma"/>
          <w:color w:val="242424"/>
          <w:sz w:val="20"/>
          <w:szCs w:val="20"/>
        </w:rPr>
        <w:t xml:space="preserve">Организация, предоставляющая услуги </w:t>
      </w:r>
      <w:proofErr w:type="spellStart"/>
      <w:r w:rsidRPr="00F10801">
        <w:rPr>
          <w:rFonts w:ascii="Tahoma" w:hAnsi="Tahoma" w:cs="Tahoma"/>
          <w:color w:val="242424"/>
          <w:sz w:val="20"/>
          <w:szCs w:val="20"/>
        </w:rPr>
        <w:t>каршеринга</w:t>
      </w:r>
      <w:proofErr w:type="spellEnd"/>
      <w:r w:rsidRPr="00F10801">
        <w:rPr>
          <w:rFonts w:ascii="Tahoma" w:hAnsi="Tahoma" w:cs="Tahoma"/>
          <w:color w:val="242424"/>
          <w:sz w:val="20"/>
          <w:szCs w:val="20"/>
        </w:rPr>
        <w:t xml:space="preserve"> (далее арендодатель, исполнитель) обязана: владеть предоставляемыми в аренду транспортными средствами на установленных законом основаниях (право собственности, лизинг, другие) с правом их передачи в аренду (ст. 608 Гражданского кодекса РФ); зарегистрировать Транспортные средства, предоставляемые исполнителем в аренду, в установленном законом порядке; иметь подтверждение соответствия технического состояния требованиям нормативных документов;</w:t>
      </w:r>
      <w:proofErr w:type="gramEnd"/>
      <w:r w:rsidRPr="00F10801">
        <w:rPr>
          <w:rFonts w:ascii="Tahoma" w:hAnsi="Tahoma" w:cs="Tahoma"/>
          <w:color w:val="242424"/>
          <w:sz w:val="20"/>
          <w:szCs w:val="20"/>
        </w:rPr>
        <w:t xml:space="preserve"> заключить договоры ОСАГО в отношении передаваемых исполнителем в аренду транспортных средств.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Исполнитель (арендодатель) обязан довести до сведения потребителя (арендатора) информацию о себе и предоставляемых услугах, которая должна содержать: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lastRenderedPageBreak/>
        <w:t>- наименование организации, место нахождения (юридический адрес) и режим работы; для ИП: ФИО, адрес места осуществления деятельности, режим работы, сведения о государственной регистрации и наименовании зарегистрировавшего его органа.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proofErr w:type="gramStart"/>
      <w:r w:rsidRPr="00F10801">
        <w:rPr>
          <w:rFonts w:ascii="Tahoma" w:hAnsi="Tahoma" w:cs="Tahoma"/>
          <w:color w:val="242424"/>
          <w:sz w:val="20"/>
          <w:szCs w:val="20"/>
        </w:rPr>
        <w:t>- сведения об основных потребительских свойствах услуги – в частности, виды аренды (почасовая, посуточная, длительная), транспортные средства, предоставляемые в аренду (марка, модель, год выпуска, вид управления – ручное управление, автоматическая трансмиссия, пробег автомобиля, имеющиеся и ранее устраненные недостатки),</w:t>
      </w:r>
      <w:proofErr w:type="gramEnd"/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- цены на оказываемые услуги,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- сроки оказания услуг;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- сведения о подтверждении соответствия услуг установленным требованиям – документы, подтверждающие право исполнителя на предоставление транспортных средств в аренду, сведения о прохождении транспортными средствами технического осмотра, технического обслуживания,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- правила и условия эффективного и безопасного использования услуг,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- дополнительные услуги и их стоимость – например, предоставление детского удерживающего устройства.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В соответствии со ст. 643 Гражданского кодекса РФ (далее ГК РФ) договор аренды транспортного средства без экипажа должен быть заключен в письменной форме.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В договоре аренды должны быть указаны данные, позволяющие определенно установить имущество, подлежащее передаче арендатору в качестве объекта аренды. Следовательно, в договоре обязательно должно быть указано транспортное средство, передаваемое потребителю, а именно, его марка, модель, VIN, цвет, государственный регистрационный знак и иные идентификационные данные в соответствии с паспортом транспортного средства, а также пробег на момент заключения договора аренды.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В договоре указывается следующая информация: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- имущество, подлежащее передаче арендатору: транспортное средство (марка, модель, VIN, цвет, государственный регистрационный знак и иные идентификационные данные в соответствии с паспортом транспортного средства, а также пробег на момент заключения договора аренды);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- срок аренды, а если срок аренды в договоре не определен, договор аренды считается заключенным на неопределенный срок;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- условия о предоставлении транспортного средства и его возврате (место передачи транспортного средства; состояние транспортного средства на момент передачи; принадлежности, подлежащие передаче с транспортным средством; состав документов, относящихся к транспортному средству);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- лицо, которому предоставлено право управления, реквизиты доверенности на право управления;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- права и обязанности сторон, в том числе право арендатора сдавать транспортное средство в субаренду и оказывать услуги по перевозке с использованием транспортного средства;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- обязанность арендатора по содержанию транспортного средства;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- размер, сроки и порядок внесения арендной платы;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- наличие или отсутствие залога;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- ответственность сторон;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lastRenderedPageBreak/>
        <w:t>- основания и порядок расторжения договора;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- адреса, реквизиты сторон.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Согласно ст. 16 Закона «О защите прав потребителей» условия договора, ущемляющие права потребителя по сравнению с правилами, установленными законами или иными правовыми актами Российской Федерации в области защиты прав потребителей, признаются недействительными. Если в результате исполнения договора, ущемляющего права потребителя, у него возникли убытки, они подлежат возмещению изготовителем (исполнителем, продавцом) в полном объеме.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 xml:space="preserve">Имущество сдается в аренду вместе со всеми его принадлежностями и относящимися к нему документами. </w:t>
      </w:r>
      <w:proofErr w:type="gramStart"/>
      <w:r w:rsidRPr="00F10801">
        <w:rPr>
          <w:rFonts w:ascii="Tahoma" w:hAnsi="Tahoma" w:cs="Tahoma"/>
          <w:color w:val="242424"/>
          <w:sz w:val="20"/>
          <w:szCs w:val="20"/>
        </w:rPr>
        <w:t>В целях соблюдения Правил дорожного движения и обеспечения безопасности дорожного движения арендодатель должен передать потребителю обязательные документы и принадлежности на автомобиль: регистрационные документы (паспорт транспортного средства или свидетельство о государственной регистрации транспортного средства); полис ОСАГО без ограничения лиц, допущенных к управлению транспортным средством; ключи от замка зажигания, багажника, сигнализации; знак аварийной остановки;</w:t>
      </w:r>
      <w:proofErr w:type="gramEnd"/>
      <w:r w:rsidRPr="00F10801">
        <w:rPr>
          <w:rFonts w:ascii="Tahoma" w:hAnsi="Tahoma" w:cs="Tahoma"/>
          <w:color w:val="242424"/>
          <w:sz w:val="20"/>
          <w:szCs w:val="20"/>
        </w:rPr>
        <w:t xml:space="preserve"> медицинскую аптечку; огнетушитель.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При передаче транспортного средства в аренду потребителю может быть составлен акт приема-передачи автомобиля, в котором должны быть указаны имеющиеся повреждения и недостатки транспортного средства, в том числе неявные, на момент заключения договора.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 xml:space="preserve">Вместе с тем, как показывает практика, </w:t>
      </w:r>
      <w:proofErr w:type="spellStart"/>
      <w:r w:rsidRPr="00F10801">
        <w:rPr>
          <w:rFonts w:ascii="Tahoma" w:hAnsi="Tahoma" w:cs="Tahoma"/>
          <w:color w:val="242424"/>
          <w:sz w:val="20"/>
          <w:szCs w:val="20"/>
        </w:rPr>
        <w:t>каршеринг</w:t>
      </w:r>
      <w:proofErr w:type="spellEnd"/>
      <w:r w:rsidRPr="00F10801">
        <w:rPr>
          <w:rFonts w:ascii="Tahoma" w:hAnsi="Tahoma" w:cs="Tahoma"/>
          <w:color w:val="242424"/>
          <w:sz w:val="20"/>
          <w:szCs w:val="20"/>
        </w:rPr>
        <w:t xml:space="preserve"> это не только краткосрочная аренда автотранспортных средств, но еще и аренда с помощью мобильного приложения и/или сайта. При этом приемка автомобиля не предполагает подписания акта на бумажном носителе: арендатор сам осматривает автомобиль перед использованием и фактический прием подтверждает нажатием кнопки в мобильном приложении. Далее все риски ложатся на арендатора. Если при осмотре обнаружены недостатки, то их необходимо сфотографировать и направить фото арендодателю.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 xml:space="preserve">Вопрос сдачи автомобиля по завершении аренды с точки зрения права вообще никак не урегулирован. Указание в договорах </w:t>
      </w:r>
      <w:proofErr w:type="spellStart"/>
      <w:r w:rsidRPr="00F10801">
        <w:rPr>
          <w:rFonts w:ascii="Tahoma" w:hAnsi="Tahoma" w:cs="Tahoma"/>
          <w:color w:val="242424"/>
          <w:sz w:val="20"/>
          <w:szCs w:val="20"/>
        </w:rPr>
        <w:t>каршеринговых</w:t>
      </w:r>
      <w:proofErr w:type="spellEnd"/>
      <w:r w:rsidRPr="00F10801">
        <w:rPr>
          <w:rFonts w:ascii="Tahoma" w:hAnsi="Tahoma" w:cs="Tahoma"/>
          <w:color w:val="242424"/>
          <w:sz w:val="20"/>
          <w:szCs w:val="20"/>
        </w:rPr>
        <w:t xml:space="preserve"> компаний на необходимость сдачи автомобиля в технически исправном состоянии не предполагает какого-либо документального подтверждения. Чаще всего использование автомобиля считается прекращенным после нажатия кнопки «Завершить аренду» в приложении.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Арендодателем может быть установлена почасовая, посуточная оплата или оплата в зависимости от километража пробега машины за время аренды. Оплата должна быть установлена в твердой сумме, вносимой периодически (например, по истечению каждых суток пользования машиной) или единовременно. В подтверждение оплаты потребителю должен быть выдан кассовый чек или иной бланк строгой отчетности. Однако на практике, средства списываются автоматически с банковской карты, привязанной к личному кабинету мобильного приложения.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>Согласно ст. 7 Закона «О защите прав потребителей» потребитель имеет право на то, чтобы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обеспечивать безопасность товара (работы, услуги) для жизни и здоровья потребителя, окружающей среды, а также предотвращение причинения вреда имуществу потребителя, являются обязательными и устанавливаются законом или в установленном им порядке.</w:t>
      </w:r>
    </w:p>
    <w:p w:rsidR="00BE1EFF" w:rsidRPr="00F10801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F10801">
        <w:rPr>
          <w:rFonts w:ascii="Tahoma" w:hAnsi="Tahoma" w:cs="Tahoma"/>
          <w:color w:val="242424"/>
          <w:sz w:val="20"/>
          <w:szCs w:val="20"/>
        </w:rPr>
        <w:t xml:space="preserve">Если вы столкнулись с нарушением ваших прав, обращайтесь в территориальный орган </w:t>
      </w:r>
      <w:proofErr w:type="spellStart"/>
      <w:r w:rsidRPr="00F10801">
        <w:rPr>
          <w:rFonts w:ascii="Tahoma" w:hAnsi="Tahoma" w:cs="Tahoma"/>
          <w:color w:val="242424"/>
          <w:sz w:val="20"/>
          <w:szCs w:val="20"/>
        </w:rPr>
        <w:t>Роспотребнадзора</w:t>
      </w:r>
      <w:proofErr w:type="spellEnd"/>
      <w:r w:rsidRPr="00F10801">
        <w:rPr>
          <w:rFonts w:ascii="Tahoma" w:hAnsi="Tahoma" w:cs="Tahoma"/>
          <w:color w:val="242424"/>
          <w:sz w:val="20"/>
          <w:szCs w:val="20"/>
        </w:rPr>
        <w:t xml:space="preserve"> по субъекту Российской Федерации.</w:t>
      </w:r>
    </w:p>
    <w:p w:rsidR="00BE1EFF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3442B0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3442B0">
        <w:rPr>
          <w:rFonts w:ascii="Tahoma" w:hAnsi="Tahoma" w:cs="Tahoma"/>
          <w:color w:val="242424"/>
          <w:sz w:val="20"/>
          <w:szCs w:val="20"/>
        </w:rPr>
        <w:t xml:space="preserve">Напоминаем, для получения консультаций и оказания правовой помощи при нарушении потребительских прав граждане могут обращаться в отдел экспертиз в сфере защиты прав потребителей, реализующий функции Консультационного пункта для потребителей Филиал ФБУЗ «Центр гигиены и эпидемиологии в Свердловской области в городе Каменск-Уральский, Каменском районе, </w:t>
      </w:r>
      <w:proofErr w:type="spellStart"/>
      <w:r w:rsidRPr="003442B0">
        <w:rPr>
          <w:rFonts w:ascii="Tahoma" w:hAnsi="Tahoma" w:cs="Tahoma"/>
          <w:color w:val="242424"/>
          <w:sz w:val="20"/>
          <w:szCs w:val="20"/>
        </w:rPr>
        <w:t>Сухоложском</w:t>
      </w:r>
      <w:proofErr w:type="spellEnd"/>
      <w:r w:rsidRPr="003442B0">
        <w:rPr>
          <w:rFonts w:ascii="Tahoma" w:hAnsi="Tahoma" w:cs="Tahoma"/>
          <w:color w:val="242424"/>
          <w:sz w:val="20"/>
          <w:szCs w:val="20"/>
        </w:rPr>
        <w:t xml:space="preserve"> и </w:t>
      </w:r>
      <w:proofErr w:type="spellStart"/>
      <w:r w:rsidRPr="003442B0">
        <w:rPr>
          <w:rFonts w:ascii="Tahoma" w:hAnsi="Tahoma" w:cs="Tahoma"/>
          <w:color w:val="242424"/>
          <w:sz w:val="20"/>
          <w:szCs w:val="20"/>
        </w:rPr>
        <w:t>Богдановическом</w:t>
      </w:r>
      <w:proofErr w:type="spellEnd"/>
      <w:r w:rsidRPr="003442B0">
        <w:rPr>
          <w:rFonts w:ascii="Tahoma" w:hAnsi="Tahoma" w:cs="Tahoma"/>
          <w:color w:val="242424"/>
          <w:sz w:val="20"/>
          <w:szCs w:val="20"/>
        </w:rPr>
        <w:t xml:space="preserve"> районах». </w:t>
      </w:r>
    </w:p>
    <w:p w:rsidR="00BE1EFF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r w:rsidRPr="003442B0">
        <w:rPr>
          <w:rFonts w:ascii="Tahoma" w:hAnsi="Tahoma" w:cs="Tahoma"/>
          <w:color w:val="242424"/>
          <w:sz w:val="20"/>
          <w:szCs w:val="20"/>
        </w:rPr>
        <w:t xml:space="preserve">Мы находимся по адресу: г. Каменск-Уральский, пр. Победы, д.97, </w:t>
      </w:r>
      <w:proofErr w:type="spellStart"/>
      <w:r w:rsidRPr="003442B0">
        <w:rPr>
          <w:rFonts w:ascii="Tahoma" w:hAnsi="Tahoma" w:cs="Tahoma"/>
          <w:color w:val="242424"/>
          <w:sz w:val="20"/>
          <w:szCs w:val="20"/>
        </w:rPr>
        <w:t>каб</w:t>
      </w:r>
      <w:proofErr w:type="spellEnd"/>
      <w:r w:rsidRPr="003442B0">
        <w:rPr>
          <w:rFonts w:ascii="Tahoma" w:hAnsi="Tahoma" w:cs="Tahoma"/>
          <w:color w:val="242424"/>
          <w:sz w:val="20"/>
          <w:szCs w:val="20"/>
        </w:rPr>
        <w:t>. 107, тел. 37-08-06</w:t>
      </w:r>
      <w:r>
        <w:rPr>
          <w:rFonts w:ascii="Tahoma" w:hAnsi="Tahoma" w:cs="Tahoma"/>
          <w:color w:val="242424"/>
          <w:sz w:val="20"/>
          <w:szCs w:val="20"/>
        </w:rPr>
        <w:t>, по предварительной записи</w:t>
      </w:r>
      <w:r w:rsidRPr="003442B0">
        <w:rPr>
          <w:rFonts w:ascii="Tahoma" w:hAnsi="Tahoma" w:cs="Tahoma"/>
          <w:color w:val="242424"/>
          <w:sz w:val="20"/>
          <w:szCs w:val="20"/>
        </w:rPr>
        <w:t xml:space="preserve">. </w:t>
      </w:r>
    </w:p>
    <w:p w:rsidR="00BE1EFF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</w:p>
    <w:p w:rsidR="00BE1EFF" w:rsidRPr="003442B0" w:rsidRDefault="00BE1EFF" w:rsidP="00BE1EF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42424"/>
          <w:sz w:val="20"/>
          <w:szCs w:val="20"/>
        </w:rPr>
      </w:pPr>
      <w:bookmarkStart w:id="0" w:name="_GoBack"/>
      <w:bookmarkEnd w:id="0"/>
    </w:p>
    <w:p w:rsidR="00644D02" w:rsidRDefault="00BE1EFF"/>
    <w:sectPr w:rsidR="0064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80"/>
    <w:rsid w:val="00200980"/>
    <w:rsid w:val="005B1ADC"/>
    <w:rsid w:val="00987C06"/>
    <w:rsid w:val="00BE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2010</Words>
  <Characters>11461</Characters>
  <Application>Microsoft Office Word</Application>
  <DocSecurity>0</DocSecurity>
  <Lines>95</Lines>
  <Paragraphs>26</Paragraphs>
  <ScaleCrop>false</ScaleCrop>
  <Company/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2023-11-14T04:05:00Z</dcterms:created>
  <dcterms:modified xsi:type="dcterms:W3CDTF">2023-11-14T04:08:00Z</dcterms:modified>
</cp:coreProperties>
</file>