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3D2166" w:rsidRDefault="003D2166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="00362BBE">
        <w:rPr>
          <w:rFonts w:ascii="Liberation Serif" w:hAnsi="Liberation Serif"/>
          <w:sz w:val="28"/>
          <w:szCs w:val="28"/>
        </w:rPr>
        <w:t xml:space="preserve"> 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2656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5179D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179D7" w:rsidRPr="005179D7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17.10.2023 № 2040</w:t>
      </w:r>
    </w:p>
    <w:p w:rsidR="009F2A9A" w:rsidRDefault="005F345F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5F345F">
        <w:rPr>
          <w:rFonts w:ascii="Liberation Serif" w:hAnsi="Liberation Serif"/>
          <w:b/>
          <w:i/>
          <w:sz w:val="28"/>
          <w:szCs w:val="28"/>
        </w:rPr>
        <w:t>«Об утверждении административного регламента по предоставлению муниципальной услуг</w:t>
      </w:r>
      <w:r w:rsidR="00CF30EC">
        <w:rPr>
          <w:rFonts w:ascii="Liberation Serif" w:hAnsi="Liberation Serif"/>
          <w:b/>
          <w:i/>
          <w:sz w:val="28"/>
          <w:szCs w:val="28"/>
        </w:rPr>
        <w:t>и</w:t>
      </w:r>
      <w:r w:rsidRPr="005F345F"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>«</w:t>
      </w:r>
      <w:r w:rsidR="005179D7" w:rsidRPr="005179D7">
        <w:rPr>
          <w:rFonts w:ascii="Liberation Serif" w:hAnsi="Liberation Serif"/>
          <w:b/>
          <w:i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EB038E"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A1D7B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2019</w:t>
      </w:r>
      <w:r w:rsidR="002B1A3A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A1D7B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D44270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</w:t>
      </w:r>
      <w:r w:rsidR="00D44270">
        <w:rPr>
          <w:rFonts w:ascii="Liberation Serif" w:hAnsi="Liberation Serif" w:cs="Liberation Serif"/>
          <w:color w:val="000000"/>
          <w:sz w:val="28"/>
          <w:szCs w:val="28"/>
        </w:rPr>
        <w:t>.06.</w:t>
      </w:r>
      <w:r>
        <w:rPr>
          <w:rFonts w:ascii="Liberation Serif" w:hAnsi="Liberation Serif" w:cs="Liberation Serif"/>
          <w:color w:val="000000"/>
          <w:sz w:val="28"/>
          <w:szCs w:val="28"/>
        </w:rPr>
        <w:t>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5B7F52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5B7F52">
        <w:rPr>
          <w:rFonts w:ascii="Liberation Serif" w:hAnsi="Liberation Serif" w:cs="Liberation Serif"/>
          <w:color w:val="000000"/>
          <w:sz w:val="28"/>
          <w:szCs w:val="28"/>
        </w:rPr>
        <w:t>ий городской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5B7F52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E5143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5179D7">
        <w:rPr>
          <w:rFonts w:ascii="Liberation Serif" w:hAnsi="Liberation Serif"/>
          <w:sz w:val="28"/>
          <w:szCs w:val="28"/>
        </w:rPr>
        <w:t>17</w:t>
      </w:r>
      <w:r w:rsidR="00F2116D">
        <w:rPr>
          <w:rFonts w:ascii="Liberation Serif" w:hAnsi="Liberation Serif"/>
          <w:sz w:val="28"/>
          <w:szCs w:val="28"/>
        </w:rPr>
        <w:t>.</w:t>
      </w:r>
      <w:r w:rsidR="005179D7">
        <w:rPr>
          <w:rFonts w:ascii="Liberation Serif" w:hAnsi="Liberation Serif"/>
          <w:sz w:val="28"/>
          <w:szCs w:val="28"/>
        </w:rPr>
        <w:t>1</w:t>
      </w:r>
      <w:r w:rsidR="00F2116D">
        <w:rPr>
          <w:rFonts w:ascii="Liberation Serif" w:hAnsi="Liberation Serif"/>
          <w:sz w:val="28"/>
          <w:szCs w:val="28"/>
        </w:rPr>
        <w:t>0.2024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5179D7">
        <w:rPr>
          <w:rFonts w:ascii="Liberation Serif" w:hAnsi="Liberation Serif"/>
          <w:sz w:val="28"/>
          <w:szCs w:val="28"/>
        </w:rPr>
        <w:t>2040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5179D7" w:rsidRPr="005179D7">
        <w:rPr>
          <w:rFonts w:ascii="Liberation Serif" w:hAnsi="Liberation Serif"/>
          <w:sz w:val="28"/>
          <w:szCs w:val="28"/>
        </w:rPr>
        <w:t>Об утверждении административного регламента по предоставлению муниципальной услуг</w:t>
      </w:r>
      <w:r w:rsidR="003A6932">
        <w:rPr>
          <w:rFonts w:ascii="Liberation Serif" w:hAnsi="Liberation Serif"/>
          <w:sz w:val="28"/>
          <w:szCs w:val="28"/>
        </w:rPr>
        <w:t>и</w:t>
      </w:r>
      <w:r w:rsidR="005179D7" w:rsidRPr="005179D7">
        <w:rPr>
          <w:rFonts w:ascii="Liberation Serif" w:hAnsi="Liberation Serif"/>
          <w:sz w:val="28"/>
          <w:szCs w:val="28"/>
        </w:rPr>
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E5143B" w:rsidRP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D5591C" w:rsidRDefault="00923925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5143B">
        <w:rPr>
          <w:rFonts w:ascii="Liberation Serif" w:hAnsi="Liberation Serif" w:cs="Liberation Serif"/>
          <w:color w:val="000000"/>
          <w:sz w:val="28"/>
          <w:szCs w:val="28"/>
        </w:rPr>
        <w:t>1.1.</w:t>
      </w:r>
      <w:r w:rsidRPr="00E5143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5179D7" w:rsidRPr="005179D7">
        <w:rPr>
          <w:rFonts w:ascii="Liberation Serif" w:hAnsi="Liberation Serif" w:cs="Liberation Serif"/>
          <w:color w:val="000000"/>
          <w:sz w:val="28"/>
          <w:szCs w:val="28"/>
        </w:rPr>
        <w:t xml:space="preserve">По всему тексту </w:t>
      </w:r>
      <w:r w:rsidR="005179D7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постановления </w:t>
      </w:r>
      <w:r w:rsidR="005179D7" w:rsidRPr="005179D7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области», в соответствующем падеже;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D6585B">
        <w:rPr>
          <w:rFonts w:ascii="Liberation Serif" w:hAnsi="Liberation Serif"/>
          <w:sz w:val="28"/>
          <w:szCs w:val="28"/>
        </w:rPr>
        <w:t>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 предоставлению муниципальной услуги «</w:t>
      </w:r>
      <w:r w:rsidR="00C14CAB" w:rsidRPr="00C14CAB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C14CAB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D6585B">
        <w:rPr>
          <w:rStyle w:val="1"/>
          <w:rFonts w:ascii="Liberation Serif" w:hAnsi="Liberation Serif" w:cs="Liberation Serif"/>
          <w:color w:val="000000"/>
          <w:sz w:val="28"/>
          <w:szCs w:val="28"/>
        </w:rPr>
        <w:t>,</w:t>
      </w:r>
      <w:r w:rsidR="00C14CAB" w:rsidRPr="00C14CA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70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утвержденный </w:t>
      </w:r>
      <w:r w:rsidR="00D70671" w:rsidRPr="00D70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постановление</w:t>
      </w:r>
      <w:r w:rsidR="00D70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м</w:t>
      </w:r>
      <w:r w:rsidR="00D70671" w:rsidRPr="00D70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Главы </w:t>
      </w:r>
      <w:r w:rsidR="00D70671" w:rsidRPr="00D70671"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Каменского городского </w:t>
      </w:r>
      <w:r w:rsidR="005B7F52" w:rsidRPr="00D70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округа от</w:t>
      </w:r>
      <w:r w:rsidR="00D70671" w:rsidRPr="00D70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17.10.2024 № 2040 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EB038E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 xml:space="preserve">о </w:t>
      </w:r>
      <w:r w:rsidR="00C14CAB">
        <w:rPr>
          <w:rFonts w:ascii="Liberation Serif" w:hAnsi="Liberation Serif" w:cs="Liberation Serif"/>
          <w:color w:val="000000"/>
          <w:sz w:val="28"/>
          <w:szCs w:val="28"/>
        </w:rPr>
        <w:t xml:space="preserve">всему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тексту А</w:t>
      </w:r>
      <w:r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256A83" w:rsidRDefault="00C14CAB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2.2</w:t>
      </w:r>
      <w:r w:rsidR="00362BBE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 xml:space="preserve"> приложени</w:t>
      </w:r>
      <w:r w:rsidR="003D37A1">
        <w:rPr>
          <w:rFonts w:ascii="Liberation Serif" w:hAnsi="Liberation Serif" w:cs="Liberation Serif"/>
          <w:color w:val="000000"/>
          <w:sz w:val="28"/>
          <w:szCs w:val="28"/>
        </w:rPr>
        <w:t>и 1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к А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дминистративному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B2705" w:rsidRPr="001B2705" w:rsidRDefault="001B2705" w:rsidP="0014316E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1B2705">
        <w:rPr>
          <w:rFonts w:ascii="Liberation Serif" w:hAnsi="Liberation Serif"/>
          <w:sz w:val="28"/>
          <w:szCs w:val="28"/>
        </w:rPr>
        <w:t xml:space="preserve">Исполняющий обязанности </w:t>
      </w:r>
    </w:p>
    <w:p w:rsidR="00BF6866" w:rsidRDefault="001B2705" w:rsidP="0014316E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1B2705">
        <w:rPr>
          <w:rFonts w:ascii="Liberation Serif" w:hAnsi="Liberation Serif"/>
          <w:sz w:val="28"/>
          <w:szCs w:val="28"/>
        </w:rPr>
        <w:t>Главы городского округа</w:t>
      </w:r>
      <w:r w:rsidRPr="001B2705">
        <w:rPr>
          <w:rFonts w:ascii="Liberation Serif" w:hAnsi="Liberation Serif"/>
          <w:sz w:val="28"/>
          <w:szCs w:val="28"/>
        </w:rPr>
        <w:tab/>
        <w:t xml:space="preserve">                      </w:t>
      </w:r>
      <w:r w:rsidRPr="001B2705">
        <w:rPr>
          <w:rFonts w:ascii="Liberation Serif" w:hAnsi="Liberation Serif"/>
          <w:sz w:val="28"/>
          <w:szCs w:val="28"/>
        </w:rPr>
        <w:tab/>
        <w:t xml:space="preserve">                              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1E" w:rsidRDefault="0059211E" w:rsidP="00E556C9">
      <w:r>
        <w:separator/>
      </w:r>
    </w:p>
  </w:endnote>
  <w:endnote w:type="continuationSeparator" w:id="0">
    <w:p w:rsidR="0059211E" w:rsidRDefault="0059211E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1E" w:rsidRDefault="0059211E" w:rsidP="00E556C9">
      <w:r>
        <w:separator/>
      </w:r>
    </w:p>
  </w:footnote>
  <w:footnote w:type="continuationSeparator" w:id="0">
    <w:p w:rsidR="0059211E" w:rsidRDefault="0059211E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66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5262B"/>
    <w:rsid w:val="000662E4"/>
    <w:rsid w:val="0007484A"/>
    <w:rsid w:val="00134567"/>
    <w:rsid w:val="0014316E"/>
    <w:rsid w:val="001635C6"/>
    <w:rsid w:val="0018709A"/>
    <w:rsid w:val="001977EC"/>
    <w:rsid w:val="001A1D7B"/>
    <w:rsid w:val="001B2705"/>
    <w:rsid w:val="001C24BA"/>
    <w:rsid w:val="00213E5F"/>
    <w:rsid w:val="00213FBE"/>
    <w:rsid w:val="0021584C"/>
    <w:rsid w:val="00256A83"/>
    <w:rsid w:val="0026732C"/>
    <w:rsid w:val="002B1A3A"/>
    <w:rsid w:val="002F370D"/>
    <w:rsid w:val="00362BBE"/>
    <w:rsid w:val="003A6932"/>
    <w:rsid w:val="003A7393"/>
    <w:rsid w:val="003D2166"/>
    <w:rsid w:val="003D37A1"/>
    <w:rsid w:val="003E0FA8"/>
    <w:rsid w:val="003E4AC5"/>
    <w:rsid w:val="004A6D2D"/>
    <w:rsid w:val="004D7767"/>
    <w:rsid w:val="005179D7"/>
    <w:rsid w:val="00540BB6"/>
    <w:rsid w:val="0055663C"/>
    <w:rsid w:val="00563815"/>
    <w:rsid w:val="00571E92"/>
    <w:rsid w:val="0059211E"/>
    <w:rsid w:val="005A466E"/>
    <w:rsid w:val="005B584A"/>
    <w:rsid w:val="005B7F52"/>
    <w:rsid w:val="005E1E8E"/>
    <w:rsid w:val="005F345F"/>
    <w:rsid w:val="007234CF"/>
    <w:rsid w:val="00754592"/>
    <w:rsid w:val="00854F96"/>
    <w:rsid w:val="00860978"/>
    <w:rsid w:val="008D666E"/>
    <w:rsid w:val="008F759F"/>
    <w:rsid w:val="00923925"/>
    <w:rsid w:val="00947671"/>
    <w:rsid w:val="009A0A44"/>
    <w:rsid w:val="009F2A9A"/>
    <w:rsid w:val="009F6DDB"/>
    <w:rsid w:val="00A63E50"/>
    <w:rsid w:val="00A70DCB"/>
    <w:rsid w:val="00A8070E"/>
    <w:rsid w:val="00B22E58"/>
    <w:rsid w:val="00B819F7"/>
    <w:rsid w:val="00BF6866"/>
    <w:rsid w:val="00C14CAB"/>
    <w:rsid w:val="00CA6104"/>
    <w:rsid w:val="00CF30EC"/>
    <w:rsid w:val="00D44270"/>
    <w:rsid w:val="00D47316"/>
    <w:rsid w:val="00D5591C"/>
    <w:rsid w:val="00D6585B"/>
    <w:rsid w:val="00D70671"/>
    <w:rsid w:val="00D74010"/>
    <w:rsid w:val="00D83E75"/>
    <w:rsid w:val="00E5143B"/>
    <w:rsid w:val="00E556C9"/>
    <w:rsid w:val="00E57312"/>
    <w:rsid w:val="00EB038E"/>
    <w:rsid w:val="00F2116D"/>
    <w:rsid w:val="00F43FA1"/>
    <w:rsid w:val="00F46BBB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18</cp:revision>
  <cp:lastPrinted>2024-12-09T06:22:00Z</cp:lastPrinted>
  <dcterms:created xsi:type="dcterms:W3CDTF">2024-11-19T07:04:00Z</dcterms:created>
  <dcterms:modified xsi:type="dcterms:W3CDTF">2024-12-09T06:22:00Z</dcterms:modified>
</cp:coreProperties>
</file>